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739F" w:rsidRPr="00507BE4" w:rsidRDefault="00B6739F" w:rsidP="008C424D">
      <w:pPr>
        <w:spacing w:line="240" w:lineRule="auto"/>
        <w:rPr>
          <w:rFonts w:cstheme="minorHAnsi"/>
          <w:b/>
          <w:sz w:val="24"/>
          <w:szCs w:val="24"/>
        </w:rPr>
      </w:pPr>
      <w:r w:rsidRPr="00507BE4">
        <w:rPr>
          <w:rFonts w:cstheme="minorHAnsi"/>
          <w:b/>
          <w:sz w:val="24"/>
          <w:szCs w:val="24"/>
        </w:rPr>
        <w:t>Introduction</w:t>
      </w:r>
      <w:bookmarkStart w:id="0" w:name="_GoBack"/>
      <w:bookmarkEnd w:id="0"/>
    </w:p>
    <w:p w:rsidR="00B773F5" w:rsidRPr="00507BE4" w:rsidRDefault="00B773F5" w:rsidP="008C424D">
      <w:pPr>
        <w:widowControl w:val="0"/>
        <w:tabs>
          <w:tab w:val="left" w:pos="270"/>
          <w:tab w:val="left" w:pos="720"/>
          <w:tab w:val="left" w:pos="99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auto"/>
        <w:rPr>
          <w:rFonts w:cstheme="minorHAnsi"/>
          <w:sz w:val="24"/>
          <w:szCs w:val="24"/>
        </w:rPr>
      </w:pPr>
      <w:r w:rsidRPr="00507BE4">
        <w:rPr>
          <w:rFonts w:cstheme="minorHAnsi"/>
          <w:sz w:val="24"/>
          <w:szCs w:val="24"/>
        </w:rPr>
        <w:tab/>
        <w:t xml:space="preserve">Canada is experiencing </w:t>
      </w:r>
      <w:r w:rsidR="006002B5" w:rsidRPr="00507BE4">
        <w:rPr>
          <w:rFonts w:cstheme="minorHAnsi"/>
          <w:sz w:val="24"/>
          <w:szCs w:val="24"/>
        </w:rPr>
        <w:t>a boom in seniors</w:t>
      </w:r>
      <w:r w:rsidRPr="00507BE4">
        <w:rPr>
          <w:rFonts w:cstheme="minorHAnsi"/>
          <w:sz w:val="24"/>
          <w:szCs w:val="24"/>
        </w:rPr>
        <w:t xml:space="preserve">.  Approximately one in ten Canadians is age sixty-five or over; by 2031 this figure is projected to rise to approximately one in four individuals (Turcotte &amp; Schellenberg, 2007). In the field of information communication technology (ICT) and mobile learning, the focus is usually on the development of applications and learning solutions for children or adolescents. Not much attention has been paid to the development of technologies that can support and benefit seniors (Jessome et al., 2001). </w:t>
      </w:r>
      <w:r w:rsidR="006002B5" w:rsidRPr="00507BE4">
        <w:rPr>
          <w:rFonts w:cstheme="minorHAnsi"/>
          <w:sz w:val="24"/>
          <w:szCs w:val="24"/>
        </w:rPr>
        <w:t>This project endeavors to provide data on this under-studied demographic.</w:t>
      </w:r>
    </w:p>
    <w:p w:rsidR="00B773F5" w:rsidRPr="00507BE4" w:rsidRDefault="00B773F5" w:rsidP="008C424D">
      <w:pPr>
        <w:widowControl w:val="0"/>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auto"/>
        <w:rPr>
          <w:rFonts w:cstheme="minorHAnsi"/>
          <w:sz w:val="24"/>
          <w:szCs w:val="24"/>
        </w:rPr>
      </w:pPr>
      <w:r w:rsidRPr="00507BE4">
        <w:rPr>
          <w:rFonts w:cstheme="minorHAnsi"/>
          <w:sz w:val="24"/>
          <w:szCs w:val="24"/>
        </w:rPr>
        <w:tab/>
        <w:t xml:space="preserve">According to the (Canadian) National Advisory Council on Aging, some barriers that may prevent older adults from experiencing the benefits of technology are: individual sensory or mobility changes coupled with poor design, negative stereotypes of aging and older learners, cost of equipment, lack of training or education, and lack of access (Brinks, 2001). This project provided senior participants with </w:t>
      </w:r>
      <w:r w:rsidR="008D7383" w:rsidRPr="00507BE4">
        <w:rPr>
          <w:rFonts w:cstheme="minorHAnsi"/>
          <w:sz w:val="24"/>
          <w:szCs w:val="24"/>
        </w:rPr>
        <w:t>e</w:t>
      </w:r>
      <w:r w:rsidR="00D363B4" w:rsidRPr="00507BE4">
        <w:rPr>
          <w:rFonts w:cstheme="minorHAnsi"/>
          <w:sz w:val="24"/>
          <w:szCs w:val="24"/>
        </w:rPr>
        <w:t>-reader</w:t>
      </w:r>
      <w:r w:rsidRPr="00507BE4">
        <w:rPr>
          <w:rFonts w:cstheme="minorHAnsi"/>
          <w:sz w:val="24"/>
          <w:szCs w:val="24"/>
        </w:rPr>
        <w:t xml:space="preserve">s to see if device features such as: text-to-speech (read aloud), </w:t>
      </w:r>
      <w:r w:rsidR="008D7383" w:rsidRPr="00507BE4">
        <w:rPr>
          <w:rFonts w:cstheme="minorHAnsi"/>
          <w:sz w:val="24"/>
          <w:szCs w:val="24"/>
        </w:rPr>
        <w:t xml:space="preserve">and </w:t>
      </w:r>
      <w:r w:rsidRPr="00507BE4">
        <w:rPr>
          <w:rFonts w:cstheme="minorHAnsi"/>
          <w:sz w:val="24"/>
          <w:szCs w:val="24"/>
        </w:rPr>
        <w:t xml:space="preserve">font </w:t>
      </w:r>
      <w:r w:rsidR="008D7383" w:rsidRPr="00507BE4">
        <w:rPr>
          <w:rFonts w:cstheme="minorHAnsi"/>
          <w:sz w:val="24"/>
          <w:szCs w:val="24"/>
        </w:rPr>
        <w:t>adjustment, along with a training session were</w:t>
      </w:r>
      <w:r w:rsidRPr="00507BE4">
        <w:rPr>
          <w:rFonts w:cstheme="minorHAnsi"/>
          <w:sz w:val="24"/>
          <w:szCs w:val="24"/>
        </w:rPr>
        <w:t xml:space="preserve"> able to remove potential bar</w:t>
      </w:r>
      <w:r w:rsidR="008D7383" w:rsidRPr="00507BE4">
        <w:rPr>
          <w:rFonts w:cstheme="minorHAnsi"/>
          <w:sz w:val="24"/>
          <w:szCs w:val="24"/>
        </w:rPr>
        <w:t>riers to learning.  Specifically to try and answer these questions:</w:t>
      </w:r>
    </w:p>
    <w:p w:rsidR="00B773F5" w:rsidRPr="00507BE4" w:rsidRDefault="00B773F5" w:rsidP="008C424D">
      <w:pPr>
        <w:widowControl w:val="0"/>
        <w:numPr>
          <w:ilvl w:val="0"/>
          <w:numId w:val="6"/>
        </w:numPr>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sz w:val="24"/>
          <w:szCs w:val="24"/>
        </w:rPr>
      </w:pPr>
      <w:r w:rsidRPr="00507BE4">
        <w:rPr>
          <w:rFonts w:cstheme="minorHAnsi"/>
          <w:sz w:val="24"/>
          <w:szCs w:val="24"/>
        </w:rPr>
        <w:t xml:space="preserve">How can using an </w:t>
      </w:r>
      <w:r w:rsidR="00D363B4" w:rsidRPr="00507BE4">
        <w:rPr>
          <w:rFonts w:cstheme="minorHAnsi"/>
          <w:sz w:val="24"/>
          <w:szCs w:val="24"/>
        </w:rPr>
        <w:t>e-reader</w:t>
      </w:r>
      <w:r w:rsidRPr="00507BE4">
        <w:rPr>
          <w:rFonts w:cstheme="minorHAnsi"/>
          <w:sz w:val="24"/>
          <w:szCs w:val="24"/>
        </w:rPr>
        <w:t xml:space="preserve"> benefit the mature learner?</w:t>
      </w:r>
    </w:p>
    <w:p w:rsidR="00B773F5" w:rsidRPr="00507BE4" w:rsidRDefault="00B773F5" w:rsidP="008C424D">
      <w:pPr>
        <w:widowControl w:val="0"/>
        <w:numPr>
          <w:ilvl w:val="0"/>
          <w:numId w:val="6"/>
        </w:numPr>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sz w:val="24"/>
          <w:szCs w:val="24"/>
        </w:rPr>
      </w:pPr>
      <w:r w:rsidRPr="00507BE4">
        <w:rPr>
          <w:rFonts w:cstheme="minorHAnsi"/>
          <w:sz w:val="24"/>
          <w:szCs w:val="24"/>
        </w:rPr>
        <w:t>What are some of the design challenges?</w:t>
      </w:r>
    </w:p>
    <w:p w:rsidR="00B773F5" w:rsidRPr="00507BE4" w:rsidRDefault="00B773F5" w:rsidP="008C424D">
      <w:pPr>
        <w:widowControl w:val="0"/>
        <w:numPr>
          <w:ilvl w:val="0"/>
          <w:numId w:val="6"/>
        </w:numPr>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sz w:val="24"/>
          <w:szCs w:val="24"/>
        </w:rPr>
      </w:pPr>
      <w:r w:rsidRPr="00507BE4">
        <w:rPr>
          <w:rFonts w:cstheme="minorHAnsi"/>
          <w:sz w:val="24"/>
          <w:szCs w:val="24"/>
        </w:rPr>
        <w:t>Can individual sensory changes (vision/hearing) be addressed with this technology?</w:t>
      </w:r>
    </w:p>
    <w:p w:rsidR="00B773F5" w:rsidRPr="00507BE4" w:rsidRDefault="00B773F5" w:rsidP="008C424D">
      <w:pPr>
        <w:pStyle w:val="ListParagraph"/>
        <w:widowControl w:val="0"/>
        <w:numPr>
          <w:ilvl w:val="0"/>
          <w:numId w:val="6"/>
        </w:numPr>
        <w:tabs>
          <w:tab w:val="left" w:pos="270"/>
          <w:tab w:val="left" w:pos="720"/>
          <w:tab w:val="left" w:pos="99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auto"/>
        <w:rPr>
          <w:rFonts w:cstheme="minorHAnsi"/>
          <w:sz w:val="24"/>
          <w:szCs w:val="24"/>
        </w:rPr>
      </w:pPr>
      <w:r w:rsidRPr="00507BE4">
        <w:rPr>
          <w:rFonts w:cstheme="minorHAnsi"/>
          <w:sz w:val="24"/>
          <w:szCs w:val="24"/>
        </w:rPr>
        <w:t xml:space="preserve">What skills and abilities do senior learners bring to the use of </w:t>
      </w:r>
      <w:r w:rsidR="00D363B4" w:rsidRPr="00507BE4">
        <w:rPr>
          <w:rFonts w:cstheme="minorHAnsi"/>
          <w:sz w:val="24"/>
          <w:szCs w:val="24"/>
        </w:rPr>
        <w:t>e-reader</w:t>
      </w:r>
      <w:r w:rsidRPr="00507BE4">
        <w:rPr>
          <w:rFonts w:cstheme="minorHAnsi"/>
          <w:sz w:val="24"/>
          <w:szCs w:val="24"/>
        </w:rPr>
        <w:t>s?</w:t>
      </w:r>
    </w:p>
    <w:p w:rsidR="005F57D9" w:rsidRPr="00507BE4" w:rsidRDefault="00B773F5" w:rsidP="008C424D">
      <w:pPr>
        <w:widowControl w:val="0"/>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auto"/>
        <w:rPr>
          <w:rFonts w:cstheme="minorHAnsi"/>
          <w:sz w:val="24"/>
          <w:szCs w:val="24"/>
        </w:rPr>
      </w:pPr>
      <w:r w:rsidRPr="00507BE4">
        <w:rPr>
          <w:rFonts w:cstheme="minorHAnsi"/>
          <w:sz w:val="24"/>
          <w:szCs w:val="24"/>
        </w:rPr>
        <w:tab/>
        <w:t xml:space="preserve">Sixty individuals, aged fifty-five to eighty plus, participated in three separate four-week testing periods.  Group training was provided on the Amazon Kindle </w:t>
      </w:r>
      <w:r w:rsidR="00D363B4" w:rsidRPr="00507BE4">
        <w:rPr>
          <w:rFonts w:cstheme="minorHAnsi"/>
          <w:sz w:val="24"/>
          <w:szCs w:val="24"/>
        </w:rPr>
        <w:t>E-reader</w:t>
      </w:r>
      <w:r w:rsidRPr="00507BE4">
        <w:rPr>
          <w:rFonts w:cstheme="minorHAnsi"/>
          <w:sz w:val="24"/>
          <w:szCs w:val="24"/>
        </w:rPr>
        <w:t xml:space="preserve"> which was supplied by the researchers. </w:t>
      </w:r>
      <w:r w:rsidR="006002B5" w:rsidRPr="00507BE4">
        <w:rPr>
          <w:rFonts w:cstheme="minorHAnsi"/>
          <w:sz w:val="24"/>
          <w:szCs w:val="24"/>
        </w:rPr>
        <w:t xml:space="preserve"> Participants chose their own content (book) and were given ongoing technical support.</w:t>
      </w:r>
    </w:p>
    <w:p w:rsidR="008C424D" w:rsidRPr="00507BE4" w:rsidRDefault="000308F9" w:rsidP="008C424D">
      <w:pPr>
        <w:spacing w:line="240" w:lineRule="auto"/>
        <w:rPr>
          <w:rFonts w:cstheme="minorHAnsi"/>
          <w:b/>
          <w:sz w:val="24"/>
          <w:szCs w:val="24"/>
        </w:rPr>
      </w:pPr>
      <w:r w:rsidRPr="00507BE4">
        <w:rPr>
          <w:rFonts w:cstheme="minorHAnsi"/>
          <w:b/>
          <w:sz w:val="24"/>
          <w:szCs w:val="24"/>
        </w:rPr>
        <w:t>Pilot Test</w:t>
      </w:r>
    </w:p>
    <w:p w:rsidR="000308F9" w:rsidRPr="00507BE4" w:rsidRDefault="000308F9" w:rsidP="008C424D">
      <w:pPr>
        <w:spacing w:line="240" w:lineRule="auto"/>
        <w:ind w:firstLine="720"/>
        <w:rPr>
          <w:rFonts w:cstheme="minorHAnsi"/>
          <w:b/>
          <w:sz w:val="24"/>
          <w:szCs w:val="24"/>
        </w:rPr>
      </w:pPr>
      <w:r w:rsidRPr="00507BE4">
        <w:rPr>
          <w:rFonts w:cstheme="minorHAnsi"/>
          <w:sz w:val="24"/>
          <w:szCs w:val="24"/>
        </w:rPr>
        <w:t xml:space="preserve">Three pilot tests were conducted with </w:t>
      </w:r>
      <w:r w:rsidR="008E3A6B" w:rsidRPr="00507BE4">
        <w:rPr>
          <w:rFonts w:cstheme="minorHAnsi"/>
          <w:sz w:val="24"/>
          <w:szCs w:val="24"/>
        </w:rPr>
        <w:t xml:space="preserve">groups of </w:t>
      </w:r>
      <w:r w:rsidRPr="00507BE4">
        <w:rPr>
          <w:rFonts w:cstheme="minorHAnsi"/>
          <w:sz w:val="24"/>
          <w:szCs w:val="24"/>
        </w:rPr>
        <w:t>seniors in Athabasca and in Edmonton</w:t>
      </w:r>
      <w:r w:rsidR="009176BA" w:rsidRPr="00507BE4">
        <w:rPr>
          <w:rFonts w:cstheme="minorHAnsi"/>
          <w:sz w:val="24"/>
          <w:szCs w:val="24"/>
        </w:rPr>
        <w:t>, Alberta</w:t>
      </w:r>
      <w:r w:rsidRPr="00507BE4">
        <w:rPr>
          <w:rFonts w:cstheme="minorHAnsi"/>
          <w:sz w:val="24"/>
          <w:szCs w:val="24"/>
        </w:rPr>
        <w:t xml:space="preserve">.  Each session ran for </w:t>
      </w:r>
      <w:r w:rsidR="009176BA" w:rsidRPr="00507BE4">
        <w:rPr>
          <w:rFonts w:cstheme="minorHAnsi"/>
          <w:sz w:val="24"/>
          <w:szCs w:val="24"/>
        </w:rPr>
        <w:t xml:space="preserve">a minimum of </w:t>
      </w:r>
      <w:r w:rsidRPr="00507BE4">
        <w:rPr>
          <w:rFonts w:cstheme="minorHAnsi"/>
          <w:sz w:val="24"/>
          <w:szCs w:val="24"/>
        </w:rPr>
        <w:t>four weeks.  Prior to the start of the tests, a research assistant (RA) was in touch with each individual to discuss which book</w:t>
      </w:r>
      <w:r w:rsidR="008E3A6B" w:rsidRPr="00507BE4">
        <w:rPr>
          <w:rFonts w:cstheme="minorHAnsi"/>
          <w:sz w:val="24"/>
          <w:szCs w:val="24"/>
        </w:rPr>
        <w:t>(s)</w:t>
      </w:r>
      <w:r w:rsidRPr="00507BE4">
        <w:rPr>
          <w:rFonts w:cstheme="minorHAnsi"/>
          <w:sz w:val="24"/>
          <w:szCs w:val="24"/>
        </w:rPr>
        <w:t xml:space="preserve"> they would like to have loaded on their device. </w:t>
      </w:r>
      <w:r w:rsidR="009176BA" w:rsidRPr="00507BE4">
        <w:rPr>
          <w:rFonts w:cstheme="minorHAnsi"/>
          <w:sz w:val="24"/>
          <w:szCs w:val="24"/>
        </w:rPr>
        <w:t xml:space="preserve">Individuals were provided with a list of bestsellers from the Amazon.com site as well as being directed to browse the site itself.  </w:t>
      </w:r>
      <w:r w:rsidRPr="00507BE4">
        <w:rPr>
          <w:rFonts w:cstheme="minorHAnsi"/>
          <w:sz w:val="24"/>
          <w:szCs w:val="24"/>
        </w:rPr>
        <w:t>Each pilot testing</w:t>
      </w:r>
      <w:r w:rsidR="008E3A6B" w:rsidRPr="00507BE4">
        <w:rPr>
          <w:rFonts w:cstheme="minorHAnsi"/>
          <w:sz w:val="24"/>
          <w:szCs w:val="24"/>
        </w:rPr>
        <w:t xml:space="preserve"> session consisted of one sixty-minute training session, four-</w:t>
      </w:r>
      <w:r w:rsidRPr="00507BE4">
        <w:rPr>
          <w:rFonts w:cstheme="minorHAnsi"/>
          <w:sz w:val="24"/>
          <w:szCs w:val="24"/>
        </w:rPr>
        <w:t>weeks with the device, and a thir</w:t>
      </w:r>
      <w:r w:rsidR="008E3A6B" w:rsidRPr="00507BE4">
        <w:rPr>
          <w:rFonts w:cstheme="minorHAnsi"/>
          <w:sz w:val="24"/>
          <w:szCs w:val="24"/>
        </w:rPr>
        <w:t>ty-</w:t>
      </w:r>
      <w:r w:rsidRPr="00507BE4">
        <w:rPr>
          <w:rFonts w:cstheme="minorHAnsi"/>
          <w:sz w:val="24"/>
          <w:szCs w:val="24"/>
        </w:rPr>
        <w:t>minute questionnaire session at the end.</w:t>
      </w:r>
    </w:p>
    <w:p w:rsidR="00F97810" w:rsidRPr="00507BE4" w:rsidRDefault="00A54B0B" w:rsidP="008C424D">
      <w:pPr>
        <w:spacing w:line="240" w:lineRule="auto"/>
        <w:ind w:firstLine="720"/>
        <w:rPr>
          <w:rFonts w:cstheme="minorHAnsi"/>
          <w:sz w:val="24"/>
          <w:szCs w:val="24"/>
        </w:rPr>
      </w:pPr>
      <w:r w:rsidRPr="00507BE4">
        <w:rPr>
          <w:rFonts w:cstheme="minorHAnsi"/>
          <w:sz w:val="24"/>
          <w:szCs w:val="24"/>
        </w:rPr>
        <w:t>At the start of the session participants were given a Kindle loaded with their book, a two-week or four-week subscription to a local or national newspaper, and a charger. Participants were</w:t>
      </w:r>
      <w:r w:rsidR="007D0F54" w:rsidRPr="00507BE4">
        <w:rPr>
          <w:rFonts w:cstheme="minorHAnsi"/>
          <w:sz w:val="24"/>
          <w:szCs w:val="24"/>
        </w:rPr>
        <w:t xml:space="preserve"> given training to</w:t>
      </w:r>
      <w:r w:rsidR="008E3A6B" w:rsidRPr="00507BE4">
        <w:rPr>
          <w:rFonts w:cstheme="minorHAnsi"/>
          <w:sz w:val="24"/>
          <w:szCs w:val="24"/>
        </w:rPr>
        <w:t>: access a</w:t>
      </w:r>
      <w:r w:rsidR="007D0F54" w:rsidRPr="00507BE4">
        <w:rPr>
          <w:rFonts w:cstheme="minorHAnsi"/>
          <w:sz w:val="24"/>
          <w:szCs w:val="24"/>
        </w:rPr>
        <w:t xml:space="preserve"> wireless internet connection</w:t>
      </w:r>
      <w:r w:rsidR="008E3A6B" w:rsidRPr="00507BE4">
        <w:rPr>
          <w:rFonts w:cstheme="minorHAnsi"/>
          <w:sz w:val="24"/>
          <w:szCs w:val="24"/>
        </w:rPr>
        <w:t>, navigate from the main menu to their book or newspaper, go forwards or backwards through their books</w:t>
      </w:r>
      <w:r w:rsidR="007D0F54" w:rsidRPr="00507BE4">
        <w:rPr>
          <w:rFonts w:cstheme="minorHAnsi"/>
          <w:sz w:val="24"/>
          <w:szCs w:val="24"/>
        </w:rPr>
        <w:t>,</w:t>
      </w:r>
      <w:r w:rsidR="008E3A6B" w:rsidRPr="00507BE4">
        <w:rPr>
          <w:rFonts w:cstheme="minorHAnsi"/>
          <w:sz w:val="24"/>
          <w:szCs w:val="24"/>
        </w:rPr>
        <w:t xml:space="preserve"> and navigate through the sections of the newspaper. Participants practiced </w:t>
      </w:r>
      <w:r w:rsidRPr="00507BE4">
        <w:rPr>
          <w:rFonts w:cstheme="minorHAnsi"/>
          <w:sz w:val="24"/>
          <w:szCs w:val="24"/>
        </w:rPr>
        <w:t>using the</w:t>
      </w:r>
      <w:r w:rsidR="006002B5" w:rsidRPr="00507BE4">
        <w:rPr>
          <w:rFonts w:cstheme="minorHAnsi"/>
          <w:sz w:val="24"/>
          <w:szCs w:val="24"/>
        </w:rPr>
        <w:t xml:space="preserve"> following functions: search, f</w:t>
      </w:r>
      <w:r w:rsidR="008E3A6B" w:rsidRPr="00507BE4">
        <w:rPr>
          <w:rFonts w:cstheme="minorHAnsi"/>
          <w:sz w:val="24"/>
          <w:szCs w:val="24"/>
        </w:rPr>
        <w:t>ont size adjust</w:t>
      </w:r>
      <w:r w:rsidR="006002B5" w:rsidRPr="00507BE4">
        <w:rPr>
          <w:rFonts w:cstheme="minorHAnsi"/>
          <w:sz w:val="24"/>
          <w:szCs w:val="24"/>
        </w:rPr>
        <w:t>ment, text-to-speech and d</w:t>
      </w:r>
      <w:r w:rsidR="008E3A6B" w:rsidRPr="00507BE4">
        <w:rPr>
          <w:rFonts w:cstheme="minorHAnsi"/>
          <w:sz w:val="24"/>
          <w:szCs w:val="24"/>
        </w:rPr>
        <w:t>ictionary</w:t>
      </w:r>
      <w:r w:rsidR="000A485F" w:rsidRPr="00507BE4">
        <w:rPr>
          <w:rFonts w:cstheme="minorHAnsi"/>
          <w:sz w:val="24"/>
          <w:szCs w:val="24"/>
        </w:rPr>
        <w:t xml:space="preserve">. The initial training session in Athabasca did not include a lesson on accessing </w:t>
      </w:r>
      <w:r w:rsidR="007D0F54" w:rsidRPr="00507BE4">
        <w:rPr>
          <w:rFonts w:cstheme="minorHAnsi"/>
          <w:sz w:val="24"/>
          <w:szCs w:val="24"/>
        </w:rPr>
        <w:t>the internet, this was added to</w:t>
      </w:r>
      <w:r w:rsidR="000A485F" w:rsidRPr="00507BE4">
        <w:rPr>
          <w:rFonts w:cstheme="minorHAnsi"/>
          <w:sz w:val="24"/>
          <w:szCs w:val="24"/>
        </w:rPr>
        <w:t xml:space="preserve"> </w:t>
      </w:r>
      <w:r w:rsidR="000A485F" w:rsidRPr="00507BE4">
        <w:rPr>
          <w:rFonts w:cstheme="minorHAnsi"/>
          <w:sz w:val="24"/>
          <w:szCs w:val="24"/>
        </w:rPr>
        <w:lastRenderedPageBreak/>
        <w:t xml:space="preserve">sessions two and three as it was deemed to be necessary for some </w:t>
      </w:r>
      <w:r w:rsidR="007D0F54" w:rsidRPr="00507BE4">
        <w:rPr>
          <w:rFonts w:cstheme="minorHAnsi"/>
          <w:sz w:val="24"/>
          <w:szCs w:val="24"/>
        </w:rPr>
        <w:t xml:space="preserve">participants </w:t>
      </w:r>
      <w:r w:rsidR="000A485F" w:rsidRPr="00507BE4">
        <w:rPr>
          <w:rFonts w:cstheme="minorHAnsi"/>
          <w:sz w:val="24"/>
          <w:szCs w:val="24"/>
        </w:rPr>
        <w:t>to access the daily newspaper delivery.</w:t>
      </w:r>
    </w:p>
    <w:p w:rsidR="00C94741" w:rsidRPr="00507BE4" w:rsidRDefault="00C94741" w:rsidP="008C424D">
      <w:pPr>
        <w:spacing w:line="240" w:lineRule="auto"/>
        <w:rPr>
          <w:rFonts w:cstheme="minorHAnsi"/>
          <w:b/>
          <w:sz w:val="24"/>
          <w:szCs w:val="24"/>
        </w:rPr>
      </w:pPr>
      <w:r w:rsidRPr="00507BE4">
        <w:rPr>
          <w:rFonts w:cstheme="minorHAnsi"/>
          <w:b/>
          <w:sz w:val="24"/>
          <w:szCs w:val="24"/>
        </w:rPr>
        <w:t>Connectivity Issues</w:t>
      </w:r>
    </w:p>
    <w:p w:rsidR="00D6381E" w:rsidRPr="00507BE4" w:rsidRDefault="00C94741" w:rsidP="008C424D">
      <w:pPr>
        <w:spacing w:line="240" w:lineRule="auto"/>
        <w:rPr>
          <w:rFonts w:cstheme="minorHAnsi"/>
          <w:sz w:val="24"/>
          <w:szCs w:val="24"/>
        </w:rPr>
      </w:pPr>
      <w:r w:rsidRPr="00507BE4">
        <w:rPr>
          <w:rFonts w:cstheme="minorHAnsi"/>
          <w:b/>
          <w:sz w:val="24"/>
          <w:szCs w:val="24"/>
        </w:rPr>
        <w:tab/>
      </w:r>
      <w:r w:rsidR="00975E29" w:rsidRPr="00507BE4">
        <w:rPr>
          <w:rFonts w:cstheme="minorHAnsi"/>
          <w:sz w:val="24"/>
          <w:szCs w:val="24"/>
        </w:rPr>
        <w:t xml:space="preserve">Twenty-eight Kindle </w:t>
      </w:r>
      <w:r w:rsidR="00D363B4" w:rsidRPr="00507BE4">
        <w:rPr>
          <w:rFonts w:cstheme="minorHAnsi"/>
          <w:sz w:val="24"/>
          <w:szCs w:val="24"/>
        </w:rPr>
        <w:t>E-reader</w:t>
      </w:r>
      <w:r w:rsidR="00975E29" w:rsidRPr="00507BE4">
        <w:rPr>
          <w:rFonts w:cstheme="minorHAnsi"/>
          <w:sz w:val="24"/>
          <w:szCs w:val="24"/>
        </w:rPr>
        <w:t>s were used for this study.  It was originally thought that all of these devices had both wireless and 3-G capabilities.  Midway through the first study, when some participants were having trouble receiving their daily newspaper, it was discovered that the Kindle 2 devices</w:t>
      </w:r>
      <w:r w:rsidR="008E3A6B" w:rsidRPr="00507BE4">
        <w:rPr>
          <w:rFonts w:cstheme="minorHAnsi"/>
          <w:sz w:val="24"/>
          <w:szCs w:val="24"/>
        </w:rPr>
        <w:t xml:space="preserve">, eleven in total, </w:t>
      </w:r>
      <w:r w:rsidR="00975E29" w:rsidRPr="00507BE4">
        <w:rPr>
          <w:rFonts w:cstheme="minorHAnsi"/>
          <w:sz w:val="24"/>
          <w:szCs w:val="24"/>
        </w:rPr>
        <w:t xml:space="preserve"> had 3G capabilities and the Kindles 3 devices were wireless</w:t>
      </w:r>
      <w:r w:rsidR="007D0F54" w:rsidRPr="00507BE4">
        <w:rPr>
          <w:rFonts w:cstheme="minorHAnsi"/>
          <w:sz w:val="24"/>
          <w:szCs w:val="24"/>
        </w:rPr>
        <w:t xml:space="preserve"> only</w:t>
      </w:r>
      <w:r w:rsidR="00975E29" w:rsidRPr="00507BE4">
        <w:rPr>
          <w:rFonts w:cstheme="minorHAnsi"/>
          <w:sz w:val="24"/>
          <w:szCs w:val="24"/>
        </w:rPr>
        <w:t xml:space="preserve">. The first group was not trained on how to access the internet and some subsequently had trouble receiving their newspapers.  Especially as some did not have regular access to a wireless internet connection. </w:t>
      </w:r>
      <w:r w:rsidR="008E3A6B" w:rsidRPr="00507BE4">
        <w:rPr>
          <w:rFonts w:cstheme="minorHAnsi"/>
          <w:sz w:val="24"/>
          <w:szCs w:val="24"/>
        </w:rPr>
        <w:t>For the remaining two training session, the RA matched the wireless capable Kindles with those who had internet a</w:t>
      </w:r>
      <w:r w:rsidR="006002B5" w:rsidRPr="00507BE4">
        <w:rPr>
          <w:rFonts w:cstheme="minorHAnsi"/>
          <w:sz w:val="24"/>
          <w:szCs w:val="24"/>
        </w:rPr>
        <w:t>ccess at home as well as assigning the 3G Kindles to</w:t>
      </w:r>
      <w:r w:rsidR="008E3A6B" w:rsidRPr="00507BE4">
        <w:rPr>
          <w:rFonts w:cstheme="minorHAnsi"/>
          <w:sz w:val="24"/>
          <w:szCs w:val="24"/>
        </w:rPr>
        <w:t xml:space="preserve"> those without regular wireless access. </w:t>
      </w:r>
      <w:r w:rsidR="00975E29" w:rsidRPr="00507BE4">
        <w:rPr>
          <w:rFonts w:cstheme="minorHAnsi"/>
          <w:sz w:val="24"/>
          <w:szCs w:val="24"/>
        </w:rPr>
        <w:t>As this first pilot testing group was loc</w:t>
      </w:r>
      <w:r w:rsidR="006002B5" w:rsidRPr="00507BE4">
        <w:rPr>
          <w:rFonts w:cstheme="minorHAnsi"/>
          <w:sz w:val="24"/>
          <w:szCs w:val="24"/>
        </w:rPr>
        <w:t>ated in a rural location, some also</w:t>
      </w:r>
      <w:r w:rsidR="00975E29" w:rsidRPr="00507BE4">
        <w:rPr>
          <w:rFonts w:cstheme="minorHAnsi"/>
          <w:sz w:val="24"/>
          <w:szCs w:val="24"/>
        </w:rPr>
        <w:t xml:space="preserve"> had trouble with their 3G/</w:t>
      </w:r>
      <w:r w:rsidR="006002B5" w:rsidRPr="00507BE4">
        <w:rPr>
          <w:rFonts w:cstheme="minorHAnsi"/>
          <w:sz w:val="24"/>
          <w:szCs w:val="24"/>
        </w:rPr>
        <w:t>Amazon W</w:t>
      </w:r>
      <w:r w:rsidR="00975E29" w:rsidRPr="00507BE4">
        <w:rPr>
          <w:rFonts w:cstheme="minorHAnsi"/>
          <w:sz w:val="24"/>
          <w:szCs w:val="24"/>
        </w:rPr>
        <w:t>hispernet connection.  Some participants did not live within range of a cell phone tower therefore they could not receive their daily newspape</w:t>
      </w:r>
      <w:r w:rsidR="006002B5" w:rsidRPr="00507BE4">
        <w:rPr>
          <w:rFonts w:cstheme="minorHAnsi"/>
          <w:sz w:val="24"/>
          <w:szCs w:val="24"/>
        </w:rPr>
        <w:t>r delivery through a 3G network</w:t>
      </w:r>
      <w:r w:rsidR="00975E29" w:rsidRPr="00507BE4">
        <w:rPr>
          <w:rFonts w:cstheme="minorHAnsi"/>
          <w:sz w:val="24"/>
          <w:szCs w:val="24"/>
        </w:rPr>
        <w:t xml:space="preserve">. Connectivity was not a factor for access to </w:t>
      </w:r>
      <w:r w:rsidR="008E3A6B" w:rsidRPr="00507BE4">
        <w:rPr>
          <w:rFonts w:cstheme="minorHAnsi"/>
          <w:sz w:val="24"/>
          <w:szCs w:val="24"/>
        </w:rPr>
        <w:t>books, as these were pre-loaded, just with the daily newspaper deliveries.</w:t>
      </w:r>
    </w:p>
    <w:p w:rsidR="00D6381E" w:rsidRPr="00507BE4" w:rsidRDefault="00D6381E" w:rsidP="008C424D">
      <w:pPr>
        <w:spacing w:line="240" w:lineRule="auto"/>
        <w:rPr>
          <w:rFonts w:cstheme="minorHAnsi"/>
          <w:b/>
          <w:sz w:val="24"/>
          <w:szCs w:val="24"/>
        </w:rPr>
      </w:pPr>
      <w:r w:rsidRPr="00507BE4">
        <w:rPr>
          <w:rFonts w:cstheme="minorHAnsi"/>
          <w:b/>
          <w:sz w:val="24"/>
          <w:szCs w:val="24"/>
        </w:rPr>
        <w:t>Ongoing Support</w:t>
      </w:r>
    </w:p>
    <w:p w:rsidR="009C6939" w:rsidRPr="00507BE4" w:rsidRDefault="00D6381E" w:rsidP="008C424D">
      <w:pPr>
        <w:spacing w:line="240" w:lineRule="auto"/>
        <w:rPr>
          <w:rFonts w:cstheme="minorHAnsi"/>
          <w:sz w:val="24"/>
          <w:szCs w:val="24"/>
        </w:rPr>
      </w:pPr>
      <w:r w:rsidRPr="00507BE4">
        <w:rPr>
          <w:rFonts w:cstheme="minorHAnsi"/>
          <w:sz w:val="24"/>
          <w:szCs w:val="24"/>
        </w:rPr>
        <w:tab/>
        <w:t xml:space="preserve">The participants were supplied with contact information for technical and </w:t>
      </w:r>
      <w:r w:rsidR="006002B5" w:rsidRPr="00507BE4">
        <w:rPr>
          <w:rFonts w:cstheme="minorHAnsi"/>
          <w:sz w:val="24"/>
          <w:szCs w:val="24"/>
        </w:rPr>
        <w:t>content support during the four-</w:t>
      </w:r>
      <w:r w:rsidRPr="00507BE4">
        <w:rPr>
          <w:rFonts w:cstheme="minorHAnsi"/>
          <w:sz w:val="24"/>
          <w:szCs w:val="24"/>
        </w:rPr>
        <w:t>week session with the device. Support was provided by the session trainer</w:t>
      </w:r>
      <w:r w:rsidR="000308F9" w:rsidRPr="00507BE4">
        <w:rPr>
          <w:rFonts w:cstheme="minorHAnsi"/>
          <w:sz w:val="24"/>
          <w:szCs w:val="24"/>
        </w:rPr>
        <w:t>/research assistant</w:t>
      </w:r>
      <w:r w:rsidRPr="00507BE4">
        <w:rPr>
          <w:rFonts w:cstheme="minorHAnsi"/>
          <w:sz w:val="24"/>
          <w:szCs w:val="24"/>
        </w:rPr>
        <w:t xml:space="preserve"> via e-mail, telephone, or in person if possible. </w:t>
      </w:r>
      <w:r w:rsidR="009C6939" w:rsidRPr="00507BE4">
        <w:rPr>
          <w:rFonts w:cstheme="minorHAnsi"/>
          <w:sz w:val="24"/>
          <w:szCs w:val="24"/>
        </w:rPr>
        <w:t xml:space="preserve">The first session used this service </w:t>
      </w:r>
      <w:r w:rsidR="006002B5" w:rsidRPr="00507BE4">
        <w:rPr>
          <w:rFonts w:cstheme="minorHAnsi"/>
          <w:sz w:val="24"/>
          <w:szCs w:val="24"/>
        </w:rPr>
        <w:t xml:space="preserve">the </w:t>
      </w:r>
      <w:r w:rsidR="009C6939" w:rsidRPr="00507BE4">
        <w:rPr>
          <w:rFonts w:cstheme="minorHAnsi"/>
          <w:sz w:val="24"/>
          <w:szCs w:val="24"/>
        </w:rPr>
        <w:t xml:space="preserve">most compared with the other groups. Mainly because these participants were not trained to connect </w:t>
      </w:r>
      <w:r w:rsidR="006002B5" w:rsidRPr="00507BE4">
        <w:rPr>
          <w:rFonts w:cstheme="minorHAnsi"/>
          <w:sz w:val="24"/>
          <w:szCs w:val="24"/>
        </w:rPr>
        <w:t xml:space="preserve">their devices </w:t>
      </w:r>
      <w:r w:rsidR="009C6939" w:rsidRPr="00507BE4">
        <w:rPr>
          <w:rFonts w:cstheme="minorHAnsi"/>
          <w:sz w:val="24"/>
          <w:szCs w:val="24"/>
        </w:rPr>
        <w:t xml:space="preserve">to the internet and thus were not </w:t>
      </w:r>
      <w:r w:rsidR="006002B5" w:rsidRPr="00507BE4">
        <w:rPr>
          <w:rFonts w:cstheme="minorHAnsi"/>
          <w:sz w:val="24"/>
          <w:szCs w:val="24"/>
        </w:rPr>
        <w:t>receiving their daily newspaper downloads.</w:t>
      </w:r>
    </w:p>
    <w:p w:rsidR="004B2C52" w:rsidRPr="00507BE4" w:rsidRDefault="009C6939" w:rsidP="008C424D">
      <w:pPr>
        <w:spacing w:line="240" w:lineRule="auto"/>
        <w:ind w:firstLine="720"/>
        <w:rPr>
          <w:rFonts w:cstheme="minorHAnsi"/>
          <w:sz w:val="24"/>
          <w:szCs w:val="24"/>
        </w:rPr>
      </w:pPr>
      <w:r w:rsidRPr="00507BE4">
        <w:rPr>
          <w:rFonts w:cstheme="minorHAnsi"/>
          <w:sz w:val="24"/>
          <w:szCs w:val="24"/>
        </w:rPr>
        <w:t>Overall, c</w:t>
      </w:r>
      <w:r w:rsidR="00D6381E" w:rsidRPr="00507BE4">
        <w:rPr>
          <w:rFonts w:cstheme="minorHAnsi"/>
          <w:sz w:val="24"/>
          <w:szCs w:val="24"/>
        </w:rPr>
        <w:t>onnectivity issues (cannot connect to</w:t>
      </w:r>
      <w:r w:rsidR="004B2C52" w:rsidRPr="00507BE4">
        <w:rPr>
          <w:rFonts w:cstheme="minorHAnsi"/>
          <w:sz w:val="24"/>
          <w:szCs w:val="24"/>
        </w:rPr>
        <w:t xml:space="preserve"> the internet or</w:t>
      </w:r>
      <w:r w:rsidR="00284F6C" w:rsidRPr="00507BE4">
        <w:rPr>
          <w:rFonts w:cstheme="minorHAnsi"/>
          <w:sz w:val="24"/>
          <w:szCs w:val="24"/>
        </w:rPr>
        <w:t xml:space="preserve"> do not know</w:t>
      </w:r>
      <w:r w:rsidR="00D6381E" w:rsidRPr="00507BE4">
        <w:rPr>
          <w:rFonts w:cstheme="minorHAnsi"/>
          <w:sz w:val="24"/>
          <w:szCs w:val="24"/>
        </w:rPr>
        <w:t xml:space="preserve"> how to connect to the internet) were the problems where support was most frequently contacted. Problems with the devices themselves (not charging, not holding a charge) were the second most frequent complaint. Two devices were withdrawn from the study as a result of this. The third most frequent q</w:t>
      </w:r>
      <w:r w:rsidR="00912C1D" w:rsidRPr="00507BE4">
        <w:rPr>
          <w:rFonts w:cstheme="minorHAnsi"/>
          <w:sz w:val="24"/>
          <w:szCs w:val="24"/>
        </w:rPr>
        <w:t>u</w:t>
      </w:r>
      <w:r w:rsidR="00D6381E" w:rsidRPr="00507BE4">
        <w:rPr>
          <w:rFonts w:cstheme="minorHAnsi"/>
          <w:sz w:val="24"/>
          <w:szCs w:val="24"/>
        </w:rPr>
        <w:t xml:space="preserve">ery was for a change in content.  The participant either didn’t like the book that they had chosen or else had </w:t>
      </w:r>
      <w:r w:rsidR="00A54B0B" w:rsidRPr="00507BE4">
        <w:rPr>
          <w:rFonts w:cstheme="minorHAnsi"/>
          <w:sz w:val="24"/>
          <w:szCs w:val="24"/>
        </w:rPr>
        <w:t>finished reading</w:t>
      </w:r>
      <w:r w:rsidR="00D6381E" w:rsidRPr="00507BE4">
        <w:rPr>
          <w:rFonts w:cstheme="minorHAnsi"/>
          <w:sz w:val="24"/>
          <w:szCs w:val="24"/>
        </w:rPr>
        <w:t xml:space="preserve"> it and was looking for more </w:t>
      </w:r>
      <w:r w:rsidR="00912C1D" w:rsidRPr="00507BE4">
        <w:rPr>
          <w:rFonts w:cstheme="minorHAnsi"/>
          <w:sz w:val="24"/>
          <w:szCs w:val="24"/>
        </w:rPr>
        <w:t>content</w:t>
      </w:r>
      <w:r w:rsidR="00D6381E" w:rsidRPr="00507BE4">
        <w:rPr>
          <w:rFonts w:cstheme="minorHAnsi"/>
          <w:sz w:val="24"/>
          <w:szCs w:val="24"/>
        </w:rPr>
        <w:t>.</w:t>
      </w:r>
      <w:r w:rsidR="00912C1D" w:rsidRPr="00507BE4">
        <w:rPr>
          <w:rFonts w:cstheme="minorHAnsi"/>
          <w:sz w:val="24"/>
          <w:szCs w:val="24"/>
        </w:rPr>
        <w:t xml:space="preserve"> Individually</w:t>
      </w:r>
      <w:r w:rsidR="00A54B0B" w:rsidRPr="00507BE4">
        <w:rPr>
          <w:rFonts w:cstheme="minorHAnsi"/>
          <w:sz w:val="24"/>
          <w:szCs w:val="24"/>
        </w:rPr>
        <w:t>, the</w:t>
      </w:r>
      <w:r w:rsidR="00912C1D" w:rsidRPr="00507BE4">
        <w:rPr>
          <w:rFonts w:cstheme="minorHAnsi"/>
          <w:sz w:val="24"/>
          <w:szCs w:val="24"/>
        </w:rPr>
        <w:t xml:space="preserve"> RA was also contacted to: discuss the security of the devices once the participant</w:t>
      </w:r>
      <w:r w:rsidR="004B2C52" w:rsidRPr="00507BE4">
        <w:rPr>
          <w:rFonts w:cstheme="minorHAnsi"/>
          <w:sz w:val="24"/>
          <w:szCs w:val="24"/>
        </w:rPr>
        <w:t>’s home internet password was used with</w:t>
      </w:r>
      <w:r w:rsidR="00912C1D" w:rsidRPr="00507BE4">
        <w:rPr>
          <w:rFonts w:cstheme="minorHAnsi"/>
          <w:sz w:val="24"/>
          <w:szCs w:val="24"/>
        </w:rPr>
        <w:t xml:space="preserve"> the device, discuss the </w:t>
      </w:r>
      <w:r w:rsidR="004B2C52" w:rsidRPr="00507BE4">
        <w:rPr>
          <w:rFonts w:cstheme="minorHAnsi"/>
          <w:sz w:val="24"/>
          <w:szCs w:val="24"/>
        </w:rPr>
        <w:t>safety</w:t>
      </w:r>
      <w:r w:rsidR="00912C1D" w:rsidRPr="00507BE4">
        <w:rPr>
          <w:rFonts w:cstheme="minorHAnsi"/>
          <w:sz w:val="24"/>
          <w:szCs w:val="24"/>
        </w:rPr>
        <w:t xml:space="preserve"> of leaving the device plugged in after it was fully charged</w:t>
      </w:r>
      <w:r w:rsidR="004B2C52" w:rsidRPr="00507BE4">
        <w:rPr>
          <w:rFonts w:cstheme="minorHAnsi"/>
          <w:sz w:val="24"/>
          <w:szCs w:val="24"/>
        </w:rPr>
        <w:t>,</w:t>
      </w:r>
      <w:r w:rsidR="00912C1D" w:rsidRPr="00507BE4">
        <w:rPr>
          <w:rFonts w:cstheme="minorHAnsi"/>
          <w:sz w:val="24"/>
          <w:szCs w:val="24"/>
        </w:rPr>
        <w:t xml:space="preserve"> and also to </w:t>
      </w:r>
      <w:r w:rsidR="004B2C52" w:rsidRPr="00507BE4">
        <w:rPr>
          <w:rFonts w:cstheme="minorHAnsi"/>
          <w:sz w:val="24"/>
          <w:szCs w:val="24"/>
        </w:rPr>
        <w:t xml:space="preserve">remotely </w:t>
      </w:r>
      <w:r w:rsidR="00912C1D" w:rsidRPr="00507BE4">
        <w:rPr>
          <w:rFonts w:cstheme="minorHAnsi"/>
          <w:sz w:val="24"/>
          <w:szCs w:val="24"/>
        </w:rPr>
        <w:t xml:space="preserve">replace content when an </w:t>
      </w:r>
      <w:r w:rsidR="004B2C52" w:rsidRPr="00507BE4">
        <w:rPr>
          <w:rFonts w:cstheme="minorHAnsi"/>
          <w:sz w:val="24"/>
          <w:szCs w:val="24"/>
        </w:rPr>
        <w:t>individual</w:t>
      </w:r>
      <w:r w:rsidR="00912C1D" w:rsidRPr="00507BE4">
        <w:rPr>
          <w:rFonts w:cstheme="minorHAnsi"/>
          <w:sz w:val="24"/>
          <w:szCs w:val="24"/>
        </w:rPr>
        <w:t xml:space="preserve"> </w:t>
      </w:r>
      <w:r w:rsidR="004B2C52" w:rsidRPr="00507BE4">
        <w:rPr>
          <w:rFonts w:cstheme="minorHAnsi"/>
          <w:sz w:val="24"/>
          <w:szCs w:val="24"/>
        </w:rPr>
        <w:t>inadvertently</w:t>
      </w:r>
      <w:r w:rsidR="00912C1D" w:rsidRPr="00507BE4">
        <w:rPr>
          <w:rFonts w:cstheme="minorHAnsi"/>
          <w:sz w:val="24"/>
          <w:szCs w:val="24"/>
        </w:rPr>
        <w:t xml:space="preserve"> removed the content from their </w:t>
      </w:r>
      <w:r w:rsidR="004B2C52" w:rsidRPr="00507BE4">
        <w:rPr>
          <w:rFonts w:cstheme="minorHAnsi"/>
          <w:sz w:val="24"/>
          <w:szCs w:val="24"/>
        </w:rPr>
        <w:t>Kindle.</w:t>
      </w:r>
    </w:p>
    <w:p w:rsidR="00F97810" w:rsidRPr="00507BE4" w:rsidRDefault="00F97810" w:rsidP="008C424D">
      <w:pPr>
        <w:spacing w:line="240" w:lineRule="auto"/>
        <w:rPr>
          <w:rFonts w:cstheme="minorHAnsi"/>
          <w:b/>
          <w:sz w:val="24"/>
          <w:szCs w:val="24"/>
        </w:rPr>
      </w:pPr>
      <w:r w:rsidRPr="00507BE4">
        <w:rPr>
          <w:rFonts w:cstheme="minorHAnsi"/>
          <w:b/>
          <w:sz w:val="24"/>
          <w:szCs w:val="24"/>
        </w:rPr>
        <w:t>Participant Profile</w:t>
      </w:r>
    </w:p>
    <w:p w:rsidR="00F97810" w:rsidRPr="00507BE4" w:rsidRDefault="00F97810" w:rsidP="008C424D">
      <w:pPr>
        <w:spacing w:line="240" w:lineRule="auto"/>
        <w:rPr>
          <w:rFonts w:cstheme="minorHAnsi"/>
          <w:sz w:val="24"/>
          <w:szCs w:val="24"/>
        </w:rPr>
      </w:pPr>
      <w:r w:rsidRPr="00507BE4">
        <w:rPr>
          <w:rFonts w:cstheme="minorHAnsi"/>
          <w:b/>
          <w:sz w:val="24"/>
          <w:szCs w:val="24"/>
        </w:rPr>
        <w:tab/>
      </w:r>
      <w:r w:rsidRPr="00507BE4">
        <w:rPr>
          <w:rFonts w:cstheme="minorHAnsi"/>
          <w:sz w:val="24"/>
          <w:szCs w:val="24"/>
        </w:rPr>
        <w:t>For the purp</w:t>
      </w:r>
      <w:r w:rsidR="00B10D37" w:rsidRPr="00507BE4">
        <w:rPr>
          <w:rFonts w:cstheme="minorHAnsi"/>
          <w:sz w:val="24"/>
          <w:szCs w:val="24"/>
        </w:rPr>
        <w:t>ose of this study the term senior users was</w:t>
      </w:r>
      <w:r w:rsidRPr="00507BE4">
        <w:rPr>
          <w:rFonts w:cstheme="minorHAnsi"/>
          <w:sz w:val="24"/>
          <w:szCs w:val="24"/>
        </w:rPr>
        <w:t xml:space="preserve"> defi</w:t>
      </w:r>
      <w:r w:rsidR="00BD0525" w:rsidRPr="00507BE4">
        <w:rPr>
          <w:rFonts w:cstheme="minorHAnsi"/>
          <w:sz w:val="24"/>
          <w:szCs w:val="24"/>
        </w:rPr>
        <w:t>ned as those being aged fifty-five a</w:t>
      </w:r>
      <w:r w:rsidR="00067D04" w:rsidRPr="00507BE4">
        <w:rPr>
          <w:rFonts w:cstheme="minorHAnsi"/>
          <w:sz w:val="24"/>
          <w:szCs w:val="24"/>
        </w:rPr>
        <w:t>nd over. There was</w:t>
      </w:r>
      <w:r w:rsidR="00BD0525" w:rsidRPr="00507BE4">
        <w:rPr>
          <w:rFonts w:cstheme="minorHAnsi"/>
          <w:sz w:val="24"/>
          <w:szCs w:val="24"/>
        </w:rPr>
        <w:t xml:space="preserve"> a total </w:t>
      </w:r>
      <w:r w:rsidR="00E1497A" w:rsidRPr="00507BE4">
        <w:rPr>
          <w:rFonts w:cstheme="minorHAnsi"/>
          <w:sz w:val="24"/>
          <w:szCs w:val="24"/>
        </w:rPr>
        <w:t xml:space="preserve">of </w:t>
      </w:r>
      <w:r w:rsidR="00BD0525" w:rsidRPr="00507BE4">
        <w:rPr>
          <w:rFonts w:cstheme="minorHAnsi"/>
          <w:sz w:val="24"/>
          <w:szCs w:val="24"/>
        </w:rPr>
        <w:t>sixty</w:t>
      </w:r>
      <w:r w:rsidRPr="00507BE4">
        <w:rPr>
          <w:rFonts w:cstheme="minorHAnsi"/>
          <w:sz w:val="24"/>
          <w:szCs w:val="24"/>
        </w:rPr>
        <w:t xml:space="preserve"> responses with the majority of the participants</w:t>
      </w:r>
      <w:r w:rsidR="00BD0525" w:rsidRPr="00507BE4">
        <w:rPr>
          <w:rFonts w:cstheme="minorHAnsi"/>
          <w:sz w:val="24"/>
          <w:szCs w:val="24"/>
        </w:rPr>
        <w:t xml:space="preserve"> aged seventy or less</w:t>
      </w:r>
      <w:r w:rsidRPr="00507BE4">
        <w:rPr>
          <w:rFonts w:cstheme="minorHAnsi"/>
          <w:sz w:val="24"/>
          <w:szCs w:val="24"/>
        </w:rPr>
        <w:t xml:space="preserve">.  </w:t>
      </w:r>
      <w:r w:rsidR="00BD0525" w:rsidRPr="00507BE4">
        <w:rPr>
          <w:rFonts w:cstheme="minorHAnsi"/>
          <w:sz w:val="24"/>
          <w:szCs w:val="24"/>
        </w:rPr>
        <w:t>Forty-four females</w:t>
      </w:r>
      <w:r w:rsidR="00B10D37" w:rsidRPr="00507BE4">
        <w:rPr>
          <w:rFonts w:cstheme="minorHAnsi"/>
          <w:sz w:val="24"/>
          <w:szCs w:val="24"/>
        </w:rPr>
        <w:t xml:space="preserve"> and fifteen males participated. </w:t>
      </w:r>
      <w:r w:rsidRPr="00507BE4">
        <w:rPr>
          <w:rFonts w:cstheme="minorHAnsi"/>
          <w:sz w:val="24"/>
          <w:szCs w:val="24"/>
        </w:rPr>
        <w:t>One participant c</w:t>
      </w:r>
      <w:r w:rsidR="00B10D37" w:rsidRPr="00507BE4">
        <w:rPr>
          <w:rFonts w:cstheme="minorHAnsi"/>
          <w:sz w:val="24"/>
          <w:szCs w:val="24"/>
        </w:rPr>
        <w:t>hose not to answer the gender and age</w:t>
      </w:r>
      <w:r w:rsidR="00BD0525" w:rsidRPr="00507BE4">
        <w:rPr>
          <w:rFonts w:cstheme="minorHAnsi"/>
          <w:sz w:val="24"/>
          <w:szCs w:val="24"/>
        </w:rPr>
        <w:t xml:space="preserve"> questions</w:t>
      </w:r>
      <w:r w:rsidR="00B10D37" w:rsidRPr="00507BE4">
        <w:rPr>
          <w:rFonts w:cstheme="minorHAnsi"/>
          <w:sz w:val="24"/>
          <w:szCs w:val="24"/>
        </w:rPr>
        <w:t>.</w:t>
      </w:r>
    </w:p>
    <w:tbl>
      <w:tblPr>
        <w:tblStyle w:val="LightShading"/>
        <w:tblW w:w="0" w:type="auto"/>
        <w:tblLook w:val="04A0" w:firstRow="1" w:lastRow="0" w:firstColumn="1" w:lastColumn="0" w:noHBand="0" w:noVBand="1"/>
      </w:tblPr>
      <w:tblGrid>
        <w:gridCol w:w="2077"/>
        <w:gridCol w:w="2426"/>
      </w:tblGrid>
      <w:tr w:rsidR="00BD0525" w:rsidRPr="00507BE4" w:rsidTr="00E1497A">
        <w:trPr>
          <w:cnfStyle w:val="100000000000" w:firstRow="1" w:lastRow="0" w:firstColumn="0" w:lastColumn="0" w:oddVBand="0" w:evenVBand="0" w:oddHBand="0"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4503" w:type="dxa"/>
            <w:gridSpan w:val="2"/>
          </w:tcPr>
          <w:p w:rsidR="00BD0525" w:rsidRPr="00507BE4" w:rsidRDefault="00BD0525" w:rsidP="008C424D">
            <w:pPr>
              <w:rPr>
                <w:rFonts w:cstheme="minorHAnsi"/>
                <w:sz w:val="24"/>
                <w:szCs w:val="24"/>
              </w:rPr>
            </w:pPr>
            <w:r w:rsidRPr="00507BE4">
              <w:rPr>
                <w:rFonts w:cstheme="minorHAnsi"/>
                <w:bCs w:val="0"/>
                <w:sz w:val="24"/>
                <w:szCs w:val="24"/>
              </w:rPr>
              <w:lastRenderedPageBreak/>
              <w:t>1.</w:t>
            </w:r>
            <w:r w:rsidRPr="00507BE4">
              <w:rPr>
                <w:rFonts w:cstheme="minorHAnsi"/>
                <w:sz w:val="24"/>
                <w:szCs w:val="24"/>
              </w:rPr>
              <w:t xml:space="preserve"> Percentage in each Age Group 55-80+</w:t>
            </w:r>
          </w:p>
        </w:tc>
      </w:tr>
      <w:tr w:rsidR="00BD0525" w:rsidRPr="00507BE4" w:rsidTr="00E1497A">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077" w:type="dxa"/>
          </w:tcPr>
          <w:p w:rsidR="00BD0525" w:rsidRPr="00507BE4" w:rsidRDefault="00BD0525" w:rsidP="008C424D">
            <w:pPr>
              <w:rPr>
                <w:rFonts w:cstheme="minorHAnsi"/>
                <w:sz w:val="24"/>
                <w:szCs w:val="24"/>
              </w:rPr>
            </w:pPr>
            <w:r w:rsidRPr="00507BE4">
              <w:rPr>
                <w:rFonts w:cstheme="minorHAnsi"/>
                <w:sz w:val="24"/>
                <w:szCs w:val="24"/>
              </w:rPr>
              <w:t>55-60</w:t>
            </w:r>
          </w:p>
        </w:tc>
        <w:tc>
          <w:tcPr>
            <w:tcW w:w="2426" w:type="dxa"/>
          </w:tcPr>
          <w:p w:rsidR="00BD0525" w:rsidRPr="00507BE4" w:rsidRDefault="00BD0525"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20%</w:t>
            </w:r>
          </w:p>
        </w:tc>
      </w:tr>
      <w:tr w:rsidR="00BD0525" w:rsidRPr="00507BE4" w:rsidTr="00E1497A">
        <w:trPr>
          <w:trHeight w:val="270"/>
        </w:trPr>
        <w:tc>
          <w:tcPr>
            <w:cnfStyle w:val="001000000000" w:firstRow="0" w:lastRow="0" w:firstColumn="1" w:lastColumn="0" w:oddVBand="0" w:evenVBand="0" w:oddHBand="0" w:evenHBand="0" w:firstRowFirstColumn="0" w:firstRowLastColumn="0" w:lastRowFirstColumn="0" w:lastRowLastColumn="0"/>
            <w:tcW w:w="2077" w:type="dxa"/>
          </w:tcPr>
          <w:p w:rsidR="00BD0525" w:rsidRPr="00507BE4" w:rsidRDefault="00BD0525" w:rsidP="008C424D">
            <w:pPr>
              <w:rPr>
                <w:rFonts w:cstheme="minorHAnsi"/>
                <w:sz w:val="24"/>
                <w:szCs w:val="24"/>
              </w:rPr>
            </w:pPr>
            <w:r w:rsidRPr="00507BE4">
              <w:rPr>
                <w:rFonts w:cstheme="minorHAnsi"/>
                <w:sz w:val="24"/>
                <w:szCs w:val="24"/>
              </w:rPr>
              <w:t>61-65</w:t>
            </w:r>
          </w:p>
        </w:tc>
        <w:tc>
          <w:tcPr>
            <w:tcW w:w="2426" w:type="dxa"/>
          </w:tcPr>
          <w:p w:rsidR="00BD0525" w:rsidRPr="00507BE4" w:rsidRDefault="00BD0525"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28%</w:t>
            </w:r>
          </w:p>
        </w:tc>
      </w:tr>
      <w:tr w:rsidR="00BD0525" w:rsidRPr="00507BE4" w:rsidTr="00E1497A">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2077" w:type="dxa"/>
          </w:tcPr>
          <w:p w:rsidR="00BD0525" w:rsidRPr="00507BE4" w:rsidRDefault="00BD0525" w:rsidP="008C424D">
            <w:pPr>
              <w:rPr>
                <w:rFonts w:cstheme="minorHAnsi"/>
                <w:sz w:val="24"/>
                <w:szCs w:val="24"/>
              </w:rPr>
            </w:pPr>
            <w:r w:rsidRPr="00507BE4">
              <w:rPr>
                <w:rFonts w:cstheme="minorHAnsi"/>
                <w:sz w:val="24"/>
                <w:szCs w:val="24"/>
              </w:rPr>
              <w:t>66-70</w:t>
            </w:r>
          </w:p>
        </w:tc>
        <w:tc>
          <w:tcPr>
            <w:tcW w:w="2426" w:type="dxa"/>
          </w:tcPr>
          <w:p w:rsidR="00BD0525" w:rsidRPr="00507BE4" w:rsidRDefault="00BD0525"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23%</w:t>
            </w:r>
          </w:p>
        </w:tc>
      </w:tr>
      <w:tr w:rsidR="00BD0525" w:rsidRPr="00507BE4" w:rsidTr="00E1497A">
        <w:trPr>
          <w:trHeight w:val="270"/>
        </w:trPr>
        <w:tc>
          <w:tcPr>
            <w:cnfStyle w:val="001000000000" w:firstRow="0" w:lastRow="0" w:firstColumn="1" w:lastColumn="0" w:oddVBand="0" w:evenVBand="0" w:oddHBand="0" w:evenHBand="0" w:firstRowFirstColumn="0" w:firstRowLastColumn="0" w:lastRowFirstColumn="0" w:lastRowLastColumn="0"/>
            <w:tcW w:w="2077" w:type="dxa"/>
          </w:tcPr>
          <w:p w:rsidR="00BD0525" w:rsidRPr="00507BE4" w:rsidRDefault="00BD0525" w:rsidP="008C424D">
            <w:pPr>
              <w:rPr>
                <w:rFonts w:cstheme="minorHAnsi"/>
                <w:sz w:val="24"/>
                <w:szCs w:val="24"/>
              </w:rPr>
            </w:pPr>
            <w:r w:rsidRPr="00507BE4">
              <w:rPr>
                <w:rFonts w:cstheme="minorHAnsi"/>
                <w:sz w:val="24"/>
                <w:szCs w:val="24"/>
              </w:rPr>
              <w:t>71-75</w:t>
            </w:r>
          </w:p>
        </w:tc>
        <w:tc>
          <w:tcPr>
            <w:tcW w:w="2426" w:type="dxa"/>
          </w:tcPr>
          <w:p w:rsidR="00BD0525" w:rsidRPr="00507BE4" w:rsidRDefault="00BD0525"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12%</w:t>
            </w:r>
          </w:p>
        </w:tc>
      </w:tr>
      <w:tr w:rsidR="00BD0525" w:rsidRPr="00507BE4" w:rsidTr="00E1497A">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077" w:type="dxa"/>
          </w:tcPr>
          <w:p w:rsidR="00BD0525" w:rsidRPr="00507BE4" w:rsidRDefault="00BD0525" w:rsidP="008C424D">
            <w:pPr>
              <w:rPr>
                <w:rFonts w:cstheme="minorHAnsi"/>
                <w:sz w:val="24"/>
                <w:szCs w:val="24"/>
              </w:rPr>
            </w:pPr>
            <w:r w:rsidRPr="00507BE4">
              <w:rPr>
                <w:rFonts w:cstheme="minorHAnsi"/>
                <w:sz w:val="24"/>
                <w:szCs w:val="24"/>
              </w:rPr>
              <w:t>76-80</w:t>
            </w:r>
          </w:p>
        </w:tc>
        <w:tc>
          <w:tcPr>
            <w:tcW w:w="2426" w:type="dxa"/>
          </w:tcPr>
          <w:p w:rsidR="00BD0525" w:rsidRPr="00507BE4" w:rsidRDefault="00BD0525"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5%</w:t>
            </w:r>
          </w:p>
        </w:tc>
      </w:tr>
      <w:tr w:rsidR="00BD0525" w:rsidRPr="00507BE4" w:rsidTr="00E1497A">
        <w:trPr>
          <w:trHeight w:val="293"/>
        </w:trPr>
        <w:tc>
          <w:tcPr>
            <w:cnfStyle w:val="001000000000" w:firstRow="0" w:lastRow="0" w:firstColumn="1" w:lastColumn="0" w:oddVBand="0" w:evenVBand="0" w:oddHBand="0" w:evenHBand="0" w:firstRowFirstColumn="0" w:firstRowLastColumn="0" w:lastRowFirstColumn="0" w:lastRowLastColumn="0"/>
            <w:tcW w:w="2077" w:type="dxa"/>
          </w:tcPr>
          <w:p w:rsidR="00BD0525" w:rsidRPr="00507BE4" w:rsidRDefault="00BD0525" w:rsidP="008C424D">
            <w:pPr>
              <w:rPr>
                <w:rFonts w:cstheme="minorHAnsi"/>
                <w:sz w:val="24"/>
                <w:szCs w:val="24"/>
              </w:rPr>
            </w:pPr>
            <w:r w:rsidRPr="00507BE4">
              <w:rPr>
                <w:rFonts w:cstheme="minorHAnsi"/>
                <w:sz w:val="24"/>
                <w:szCs w:val="24"/>
              </w:rPr>
              <w:t>80+</w:t>
            </w:r>
          </w:p>
        </w:tc>
        <w:tc>
          <w:tcPr>
            <w:tcW w:w="2426" w:type="dxa"/>
          </w:tcPr>
          <w:p w:rsidR="00BD0525" w:rsidRPr="00507BE4" w:rsidRDefault="00BD0525"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10%</w:t>
            </w:r>
          </w:p>
        </w:tc>
      </w:tr>
    </w:tbl>
    <w:p w:rsidR="00F40031" w:rsidRPr="00507BE4" w:rsidRDefault="00F40031" w:rsidP="008C424D">
      <w:pPr>
        <w:spacing w:line="240" w:lineRule="auto"/>
        <w:ind w:firstLine="720"/>
        <w:rPr>
          <w:rFonts w:cstheme="minorHAnsi"/>
          <w:sz w:val="24"/>
          <w:szCs w:val="24"/>
        </w:rPr>
      </w:pPr>
    </w:p>
    <w:p w:rsidR="00430EDE" w:rsidRPr="00507BE4" w:rsidRDefault="00BD0525" w:rsidP="008C424D">
      <w:pPr>
        <w:spacing w:line="240" w:lineRule="auto"/>
        <w:ind w:firstLine="720"/>
        <w:rPr>
          <w:rFonts w:cstheme="minorHAnsi"/>
          <w:sz w:val="24"/>
          <w:szCs w:val="24"/>
        </w:rPr>
      </w:pPr>
      <w:r w:rsidRPr="00507BE4">
        <w:rPr>
          <w:rFonts w:cstheme="minorHAnsi"/>
          <w:sz w:val="24"/>
          <w:szCs w:val="24"/>
        </w:rPr>
        <w:t>There were three separate testing sessions, one in a rural area</w:t>
      </w:r>
      <w:r w:rsidR="00B10D37" w:rsidRPr="00507BE4">
        <w:rPr>
          <w:rFonts w:cstheme="minorHAnsi"/>
          <w:sz w:val="24"/>
          <w:szCs w:val="24"/>
        </w:rPr>
        <w:t xml:space="preserve"> of Athabasca County</w:t>
      </w:r>
      <w:r w:rsidRPr="00507BE4">
        <w:rPr>
          <w:rFonts w:cstheme="minorHAnsi"/>
          <w:sz w:val="24"/>
          <w:szCs w:val="24"/>
        </w:rPr>
        <w:t xml:space="preserve"> (population under 20,000 people) and two in urban areas</w:t>
      </w:r>
      <w:r w:rsidR="00B10D37" w:rsidRPr="00507BE4">
        <w:rPr>
          <w:rFonts w:cstheme="minorHAnsi"/>
          <w:sz w:val="24"/>
          <w:szCs w:val="24"/>
        </w:rPr>
        <w:t xml:space="preserve"> of Edmonton</w:t>
      </w:r>
      <w:r w:rsidRPr="00507BE4">
        <w:rPr>
          <w:rFonts w:cstheme="minorHAnsi"/>
          <w:sz w:val="24"/>
          <w:szCs w:val="24"/>
        </w:rPr>
        <w:t xml:space="preserve"> resulting in responses from twenty-seven</w:t>
      </w:r>
      <w:r w:rsidR="00294CAD" w:rsidRPr="00507BE4">
        <w:rPr>
          <w:rFonts w:cstheme="minorHAnsi"/>
          <w:sz w:val="24"/>
          <w:szCs w:val="24"/>
        </w:rPr>
        <w:t xml:space="preserve"> “Rural” participants and thirty-three “Urban” participants.  Education level was also queried with an overwhelming majority h</w:t>
      </w:r>
      <w:r w:rsidR="00067D04" w:rsidRPr="00507BE4">
        <w:rPr>
          <w:rFonts w:cstheme="minorHAnsi"/>
          <w:sz w:val="24"/>
          <w:szCs w:val="24"/>
        </w:rPr>
        <w:t>aving completed some college/</w:t>
      </w:r>
      <w:r w:rsidR="00294CAD" w:rsidRPr="00507BE4">
        <w:rPr>
          <w:rFonts w:cstheme="minorHAnsi"/>
          <w:sz w:val="24"/>
          <w:szCs w:val="24"/>
        </w:rPr>
        <w:t>university or higher.</w:t>
      </w:r>
    </w:p>
    <w:tbl>
      <w:tblPr>
        <w:tblStyle w:val="LightShading"/>
        <w:tblW w:w="0" w:type="auto"/>
        <w:tblLook w:val="04A0" w:firstRow="1" w:lastRow="0" w:firstColumn="1" w:lastColumn="0" w:noHBand="0" w:noVBand="1"/>
      </w:tblPr>
      <w:tblGrid>
        <w:gridCol w:w="4077"/>
        <w:gridCol w:w="1276"/>
      </w:tblGrid>
      <w:tr w:rsidR="00294CAD" w:rsidRPr="00507BE4">
        <w:trPr>
          <w:cnfStyle w:val="100000000000" w:firstRow="1" w:lastRow="0" w:firstColumn="0" w:lastColumn="0" w:oddVBand="0" w:evenVBand="0" w:oddHBand="0"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5353" w:type="dxa"/>
            <w:gridSpan w:val="2"/>
          </w:tcPr>
          <w:p w:rsidR="00294CAD" w:rsidRPr="00507BE4" w:rsidRDefault="00294CAD" w:rsidP="008C424D">
            <w:pPr>
              <w:rPr>
                <w:rFonts w:cstheme="minorHAnsi"/>
                <w:sz w:val="24"/>
                <w:szCs w:val="24"/>
              </w:rPr>
            </w:pPr>
            <w:r w:rsidRPr="00507BE4">
              <w:rPr>
                <w:rFonts w:cstheme="minorHAnsi"/>
                <w:bCs w:val="0"/>
                <w:sz w:val="24"/>
                <w:szCs w:val="24"/>
              </w:rPr>
              <w:t>4. Highest Level of Education</w:t>
            </w:r>
          </w:p>
        </w:tc>
      </w:tr>
      <w:tr w:rsidR="00067D04" w:rsidRPr="00507BE4">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4077" w:type="dxa"/>
          </w:tcPr>
          <w:p w:rsidR="00294CAD" w:rsidRPr="00507BE4" w:rsidRDefault="00294CAD" w:rsidP="008C424D">
            <w:pPr>
              <w:rPr>
                <w:rFonts w:cstheme="minorHAnsi"/>
                <w:sz w:val="24"/>
                <w:szCs w:val="24"/>
              </w:rPr>
            </w:pPr>
            <w:r w:rsidRPr="00507BE4">
              <w:rPr>
                <w:rFonts w:cstheme="minorHAnsi"/>
                <w:sz w:val="24"/>
                <w:szCs w:val="24"/>
              </w:rPr>
              <w:t>Some high school</w:t>
            </w:r>
          </w:p>
        </w:tc>
        <w:tc>
          <w:tcPr>
            <w:tcW w:w="1276" w:type="dxa"/>
          </w:tcPr>
          <w:p w:rsidR="00294CAD" w:rsidRPr="00507BE4" w:rsidRDefault="00067D04"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3</w:t>
            </w:r>
            <w:r w:rsidR="00294CAD" w:rsidRPr="00507BE4">
              <w:rPr>
                <w:rFonts w:cstheme="minorHAnsi"/>
                <w:sz w:val="24"/>
                <w:szCs w:val="24"/>
              </w:rPr>
              <w:t>%</w:t>
            </w:r>
          </w:p>
        </w:tc>
      </w:tr>
      <w:tr w:rsidR="00294CAD" w:rsidRPr="00507BE4">
        <w:trPr>
          <w:trHeight w:val="270"/>
        </w:trPr>
        <w:tc>
          <w:tcPr>
            <w:cnfStyle w:val="001000000000" w:firstRow="0" w:lastRow="0" w:firstColumn="1" w:lastColumn="0" w:oddVBand="0" w:evenVBand="0" w:oddHBand="0" w:evenHBand="0" w:firstRowFirstColumn="0" w:firstRowLastColumn="0" w:lastRowFirstColumn="0" w:lastRowLastColumn="0"/>
            <w:tcW w:w="4077" w:type="dxa"/>
          </w:tcPr>
          <w:p w:rsidR="00294CAD" w:rsidRPr="00507BE4" w:rsidRDefault="00294CAD" w:rsidP="008C424D">
            <w:pPr>
              <w:rPr>
                <w:rFonts w:cstheme="minorHAnsi"/>
                <w:sz w:val="24"/>
                <w:szCs w:val="24"/>
              </w:rPr>
            </w:pPr>
            <w:r w:rsidRPr="00507BE4">
              <w:rPr>
                <w:rFonts w:cstheme="minorHAnsi"/>
                <w:sz w:val="24"/>
                <w:szCs w:val="24"/>
              </w:rPr>
              <w:t>High school graduate</w:t>
            </w:r>
          </w:p>
        </w:tc>
        <w:tc>
          <w:tcPr>
            <w:tcW w:w="1276" w:type="dxa"/>
          </w:tcPr>
          <w:p w:rsidR="00294CAD" w:rsidRPr="00507BE4" w:rsidRDefault="00067D04"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13</w:t>
            </w:r>
            <w:r w:rsidR="00294CAD" w:rsidRPr="00507BE4">
              <w:rPr>
                <w:rFonts w:cstheme="minorHAnsi"/>
                <w:sz w:val="24"/>
                <w:szCs w:val="24"/>
              </w:rPr>
              <w:t>%</w:t>
            </w:r>
          </w:p>
        </w:tc>
      </w:tr>
      <w:tr w:rsidR="00067D04" w:rsidRPr="00507BE4">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4077" w:type="dxa"/>
          </w:tcPr>
          <w:p w:rsidR="00294CAD" w:rsidRPr="00507BE4" w:rsidRDefault="00067D04" w:rsidP="008C424D">
            <w:pPr>
              <w:rPr>
                <w:rFonts w:cstheme="minorHAnsi"/>
                <w:sz w:val="24"/>
                <w:szCs w:val="24"/>
              </w:rPr>
            </w:pPr>
            <w:r w:rsidRPr="00507BE4">
              <w:rPr>
                <w:rFonts w:cstheme="minorHAnsi"/>
                <w:sz w:val="24"/>
                <w:szCs w:val="24"/>
              </w:rPr>
              <w:t>Some college or university</w:t>
            </w:r>
          </w:p>
        </w:tc>
        <w:tc>
          <w:tcPr>
            <w:tcW w:w="1276" w:type="dxa"/>
          </w:tcPr>
          <w:p w:rsidR="00294CAD" w:rsidRPr="00507BE4" w:rsidRDefault="00067D04"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27</w:t>
            </w:r>
            <w:r w:rsidR="00294CAD" w:rsidRPr="00507BE4">
              <w:rPr>
                <w:rFonts w:cstheme="minorHAnsi"/>
                <w:sz w:val="24"/>
                <w:szCs w:val="24"/>
              </w:rPr>
              <w:t>%</w:t>
            </w:r>
          </w:p>
        </w:tc>
      </w:tr>
      <w:tr w:rsidR="00294CAD" w:rsidRPr="00507BE4">
        <w:trPr>
          <w:trHeight w:val="270"/>
        </w:trPr>
        <w:tc>
          <w:tcPr>
            <w:cnfStyle w:val="001000000000" w:firstRow="0" w:lastRow="0" w:firstColumn="1" w:lastColumn="0" w:oddVBand="0" w:evenVBand="0" w:oddHBand="0" w:evenHBand="0" w:firstRowFirstColumn="0" w:firstRowLastColumn="0" w:lastRowFirstColumn="0" w:lastRowLastColumn="0"/>
            <w:tcW w:w="4077" w:type="dxa"/>
          </w:tcPr>
          <w:p w:rsidR="00294CAD" w:rsidRPr="00507BE4" w:rsidRDefault="00067D04" w:rsidP="008C424D">
            <w:pPr>
              <w:rPr>
                <w:rFonts w:cstheme="minorHAnsi"/>
                <w:sz w:val="24"/>
                <w:szCs w:val="24"/>
              </w:rPr>
            </w:pPr>
            <w:r w:rsidRPr="00507BE4">
              <w:rPr>
                <w:rFonts w:cstheme="minorHAnsi"/>
                <w:sz w:val="24"/>
                <w:szCs w:val="24"/>
              </w:rPr>
              <w:t>Undergraduate degree</w:t>
            </w:r>
          </w:p>
        </w:tc>
        <w:tc>
          <w:tcPr>
            <w:tcW w:w="1276" w:type="dxa"/>
          </w:tcPr>
          <w:p w:rsidR="00294CAD" w:rsidRPr="00507BE4" w:rsidRDefault="00067D04"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32</w:t>
            </w:r>
            <w:r w:rsidR="00294CAD" w:rsidRPr="00507BE4">
              <w:rPr>
                <w:rFonts w:cstheme="minorHAnsi"/>
                <w:sz w:val="24"/>
                <w:szCs w:val="24"/>
              </w:rPr>
              <w:t>%</w:t>
            </w:r>
          </w:p>
        </w:tc>
      </w:tr>
      <w:tr w:rsidR="00067D04" w:rsidRPr="00507BE4">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4077" w:type="dxa"/>
          </w:tcPr>
          <w:p w:rsidR="00294CAD" w:rsidRPr="00507BE4" w:rsidRDefault="00067D04" w:rsidP="008C424D">
            <w:pPr>
              <w:rPr>
                <w:rFonts w:cstheme="minorHAnsi"/>
                <w:sz w:val="24"/>
                <w:szCs w:val="24"/>
              </w:rPr>
            </w:pPr>
            <w:r w:rsidRPr="00507BE4">
              <w:rPr>
                <w:rFonts w:cstheme="minorHAnsi"/>
                <w:sz w:val="24"/>
                <w:szCs w:val="24"/>
              </w:rPr>
              <w:t>Graduate degree (Master’s or Doctoral)</w:t>
            </w:r>
          </w:p>
        </w:tc>
        <w:tc>
          <w:tcPr>
            <w:tcW w:w="1276" w:type="dxa"/>
          </w:tcPr>
          <w:p w:rsidR="00294CAD" w:rsidRPr="00507BE4" w:rsidRDefault="00067D04"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2</w:t>
            </w:r>
            <w:r w:rsidR="00294CAD" w:rsidRPr="00507BE4">
              <w:rPr>
                <w:rFonts w:cstheme="minorHAnsi"/>
                <w:sz w:val="24"/>
                <w:szCs w:val="24"/>
              </w:rPr>
              <w:t>5%</w:t>
            </w:r>
          </w:p>
        </w:tc>
      </w:tr>
    </w:tbl>
    <w:p w:rsidR="00430EDE" w:rsidRPr="00507BE4" w:rsidRDefault="00430EDE" w:rsidP="008C424D">
      <w:pPr>
        <w:spacing w:line="240" w:lineRule="auto"/>
        <w:ind w:firstLine="720"/>
        <w:rPr>
          <w:rFonts w:cstheme="minorHAnsi"/>
          <w:sz w:val="24"/>
          <w:szCs w:val="24"/>
        </w:rPr>
      </w:pPr>
    </w:p>
    <w:p w:rsidR="00430EDE" w:rsidRPr="00507BE4" w:rsidRDefault="00430EDE" w:rsidP="008C424D">
      <w:pPr>
        <w:spacing w:line="240" w:lineRule="auto"/>
        <w:ind w:firstLine="720"/>
        <w:rPr>
          <w:rFonts w:cstheme="minorHAnsi"/>
          <w:sz w:val="24"/>
          <w:szCs w:val="24"/>
        </w:rPr>
      </w:pPr>
      <w:r w:rsidRPr="00507BE4">
        <w:rPr>
          <w:rFonts w:cstheme="minorHAnsi"/>
          <w:sz w:val="24"/>
          <w:szCs w:val="24"/>
        </w:rPr>
        <w:t>83% of participants answered that they read books, magazines or newspapers daily, 11% usually read 2-3 times per week, 2% 2-3 times per month, 2% once a month and 2% less than once a month. Their reasons for volunteering for this study were related to reading and to an interest in the technology. “I</w:t>
      </w:r>
      <w:r w:rsidR="00E1497A" w:rsidRPr="00507BE4">
        <w:rPr>
          <w:rFonts w:cstheme="minorHAnsi"/>
          <w:sz w:val="24"/>
          <w:szCs w:val="24"/>
        </w:rPr>
        <w:t xml:space="preserve"> was interested to discover if e</w:t>
      </w:r>
      <w:r w:rsidRPr="00507BE4">
        <w:rPr>
          <w:rFonts w:cstheme="minorHAnsi"/>
          <w:sz w:val="24"/>
          <w:szCs w:val="24"/>
        </w:rPr>
        <w:t>-books will really replace print.”</w:t>
      </w:r>
    </w:p>
    <w:tbl>
      <w:tblPr>
        <w:tblStyle w:val="LightShading"/>
        <w:tblpPr w:leftFromText="180" w:rightFromText="180" w:vertAnchor="text" w:horzAnchor="page" w:tblpX="1549" w:tblpY="181"/>
        <w:tblW w:w="0" w:type="auto"/>
        <w:tblLook w:val="04A0" w:firstRow="1" w:lastRow="0" w:firstColumn="1" w:lastColumn="0" w:noHBand="0" w:noVBand="1"/>
      </w:tblPr>
      <w:tblGrid>
        <w:gridCol w:w="3936"/>
        <w:gridCol w:w="1951"/>
      </w:tblGrid>
      <w:tr w:rsidR="00A30095" w:rsidRPr="00507BE4">
        <w:trPr>
          <w:cnfStyle w:val="100000000000" w:firstRow="1" w:lastRow="0" w:firstColumn="0" w:lastColumn="0" w:oddVBand="0" w:evenVBand="0" w:oddHBand="0"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5887" w:type="dxa"/>
            <w:gridSpan w:val="2"/>
          </w:tcPr>
          <w:p w:rsidR="00A30095" w:rsidRPr="00507BE4" w:rsidRDefault="00A30095" w:rsidP="008C424D">
            <w:pPr>
              <w:rPr>
                <w:rFonts w:cstheme="minorHAnsi"/>
                <w:sz w:val="24"/>
                <w:szCs w:val="24"/>
              </w:rPr>
            </w:pPr>
            <w:r w:rsidRPr="00507BE4">
              <w:rPr>
                <w:rFonts w:cstheme="minorHAnsi"/>
                <w:bCs w:val="0"/>
                <w:sz w:val="24"/>
                <w:szCs w:val="24"/>
              </w:rPr>
              <w:t>3. Why participate in the study? (multiple answers allowed, not a percentage)</w:t>
            </w:r>
          </w:p>
        </w:tc>
      </w:tr>
      <w:tr w:rsidR="00A30095" w:rsidRPr="00507BE4">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3936" w:type="dxa"/>
          </w:tcPr>
          <w:p w:rsidR="00A30095" w:rsidRPr="00507BE4" w:rsidRDefault="00A30095" w:rsidP="008C424D">
            <w:pPr>
              <w:rPr>
                <w:rFonts w:cstheme="minorHAnsi"/>
                <w:sz w:val="24"/>
                <w:szCs w:val="24"/>
              </w:rPr>
            </w:pPr>
            <w:r w:rsidRPr="00507BE4">
              <w:rPr>
                <w:rFonts w:cstheme="minorHAnsi"/>
                <w:sz w:val="24"/>
                <w:szCs w:val="24"/>
              </w:rPr>
              <w:t>Other</w:t>
            </w:r>
          </w:p>
        </w:tc>
        <w:tc>
          <w:tcPr>
            <w:tcW w:w="1951" w:type="dxa"/>
          </w:tcPr>
          <w:p w:rsidR="00A30095" w:rsidRPr="00507BE4" w:rsidRDefault="00A30095"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2</w:t>
            </w:r>
          </w:p>
        </w:tc>
      </w:tr>
      <w:tr w:rsidR="00A30095" w:rsidRPr="00507BE4">
        <w:trPr>
          <w:trHeight w:val="270"/>
        </w:trPr>
        <w:tc>
          <w:tcPr>
            <w:cnfStyle w:val="001000000000" w:firstRow="0" w:lastRow="0" w:firstColumn="1" w:lastColumn="0" w:oddVBand="0" w:evenVBand="0" w:oddHBand="0" w:evenHBand="0" w:firstRowFirstColumn="0" w:firstRowLastColumn="0" w:lastRowFirstColumn="0" w:lastRowLastColumn="0"/>
            <w:tcW w:w="3936" w:type="dxa"/>
          </w:tcPr>
          <w:p w:rsidR="00A30095" w:rsidRPr="00507BE4" w:rsidRDefault="00A30095" w:rsidP="008C424D">
            <w:pPr>
              <w:rPr>
                <w:rFonts w:cstheme="minorHAnsi"/>
                <w:sz w:val="24"/>
                <w:szCs w:val="24"/>
              </w:rPr>
            </w:pPr>
            <w:r w:rsidRPr="00507BE4">
              <w:rPr>
                <w:rFonts w:cstheme="minorHAnsi"/>
                <w:sz w:val="24"/>
                <w:szCs w:val="24"/>
              </w:rPr>
              <w:t xml:space="preserve">I am considering buying an </w:t>
            </w:r>
            <w:r w:rsidR="00D363B4" w:rsidRPr="00507BE4">
              <w:rPr>
                <w:rFonts w:cstheme="minorHAnsi"/>
                <w:sz w:val="24"/>
                <w:szCs w:val="24"/>
              </w:rPr>
              <w:t>E-reader</w:t>
            </w:r>
            <w:r w:rsidRPr="00507BE4">
              <w:rPr>
                <w:rFonts w:cstheme="minorHAnsi"/>
                <w:sz w:val="24"/>
                <w:szCs w:val="24"/>
              </w:rPr>
              <w:t>.</w:t>
            </w:r>
          </w:p>
        </w:tc>
        <w:tc>
          <w:tcPr>
            <w:tcW w:w="1951" w:type="dxa"/>
          </w:tcPr>
          <w:p w:rsidR="00A30095" w:rsidRPr="00507BE4" w:rsidRDefault="00A30095"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17</w:t>
            </w:r>
          </w:p>
        </w:tc>
      </w:tr>
      <w:tr w:rsidR="00A30095" w:rsidRPr="00507BE4">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3936" w:type="dxa"/>
          </w:tcPr>
          <w:p w:rsidR="00A30095" w:rsidRPr="00507BE4" w:rsidRDefault="00A30095" w:rsidP="008C424D">
            <w:pPr>
              <w:rPr>
                <w:rFonts w:cstheme="minorHAnsi"/>
                <w:sz w:val="24"/>
                <w:szCs w:val="24"/>
              </w:rPr>
            </w:pPr>
            <w:r w:rsidRPr="00507BE4">
              <w:rPr>
                <w:rFonts w:cstheme="minorHAnsi"/>
                <w:sz w:val="24"/>
                <w:szCs w:val="24"/>
              </w:rPr>
              <w:t>I am interested in new technology.</w:t>
            </w:r>
          </w:p>
        </w:tc>
        <w:tc>
          <w:tcPr>
            <w:tcW w:w="1951" w:type="dxa"/>
          </w:tcPr>
          <w:p w:rsidR="00A30095" w:rsidRPr="00507BE4" w:rsidRDefault="00A30095"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22</w:t>
            </w:r>
          </w:p>
        </w:tc>
      </w:tr>
      <w:tr w:rsidR="00A30095" w:rsidRPr="00507BE4">
        <w:trPr>
          <w:trHeight w:val="270"/>
        </w:trPr>
        <w:tc>
          <w:tcPr>
            <w:cnfStyle w:val="001000000000" w:firstRow="0" w:lastRow="0" w:firstColumn="1" w:lastColumn="0" w:oddVBand="0" w:evenVBand="0" w:oddHBand="0" w:evenHBand="0" w:firstRowFirstColumn="0" w:firstRowLastColumn="0" w:lastRowFirstColumn="0" w:lastRowLastColumn="0"/>
            <w:tcW w:w="3936" w:type="dxa"/>
          </w:tcPr>
          <w:p w:rsidR="00A30095" w:rsidRPr="00507BE4" w:rsidRDefault="00A30095" w:rsidP="008C424D">
            <w:pPr>
              <w:rPr>
                <w:rFonts w:cstheme="minorHAnsi"/>
                <w:sz w:val="24"/>
                <w:szCs w:val="24"/>
              </w:rPr>
            </w:pPr>
            <w:r w:rsidRPr="00507BE4">
              <w:rPr>
                <w:rFonts w:cstheme="minorHAnsi"/>
                <w:sz w:val="24"/>
                <w:szCs w:val="24"/>
              </w:rPr>
              <w:t>I enjoy reading.</w:t>
            </w:r>
          </w:p>
        </w:tc>
        <w:tc>
          <w:tcPr>
            <w:tcW w:w="1951" w:type="dxa"/>
          </w:tcPr>
          <w:p w:rsidR="00A30095" w:rsidRPr="00507BE4" w:rsidRDefault="00A30095"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31</w:t>
            </w:r>
          </w:p>
        </w:tc>
      </w:tr>
    </w:tbl>
    <w:p w:rsidR="00294CAD" w:rsidRPr="00507BE4" w:rsidRDefault="00294CAD" w:rsidP="008C424D">
      <w:pPr>
        <w:spacing w:line="240" w:lineRule="auto"/>
        <w:rPr>
          <w:rFonts w:cstheme="minorHAnsi"/>
          <w:sz w:val="24"/>
          <w:szCs w:val="24"/>
        </w:rPr>
      </w:pPr>
    </w:p>
    <w:p w:rsidR="00430EDE" w:rsidRPr="00507BE4" w:rsidRDefault="00067D04" w:rsidP="008C424D">
      <w:pPr>
        <w:spacing w:line="240" w:lineRule="auto"/>
        <w:rPr>
          <w:rFonts w:cstheme="minorHAnsi"/>
          <w:sz w:val="24"/>
          <w:szCs w:val="24"/>
        </w:rPr>
      </w:pPr>
      <w:r w:rsidRPr="00507BE4">
        <w:rPr>
          <w:rFonts w:cstheme="minorHAnsi"/>
          <w:sz w:val="24"/>
          <w:szCs w:val="24"/>
        </w:rPr>
        <w:tab/>
      </w:r>
    </w:p>
    <w:p w:rsidR="00430EDE" w:rsidRPr="00507BE4" w:rsidRDefault="00430EDE" w:rsidP="008C424D">
      <w:pPr>
        <w:spacing w:line="240" w:lineRule="auto"/>
        <w:rPr>
          <w:rFonts w:cstheme="minorHAnsi"/>
          <w:sz w:val="24"/>
          <w:szCs w:val="24"/>
        </w:rPr>
      </w:pPr>
    </w:p>
    <w:p w:rsidR="00430EDE" w:rsidRPr="00507BE4" w:rsidRDefault="00430EDE" w:rsidP="008C424D">
      <w:pPr>
        <w:spacing w:line="240" w:lineRule="auto"/>
        <w:rPr>
          <w:rFonts w:cstheme="minorHAnsi"/>
          <w:sz w:val="24"/>
          <w:szCs w:val="24"/>
        </w:rPr>
      </w:pPr>
    </w:p>
    <w:p w:rsidR="00E1497A" w:rsidRPr="00507BE4" w:rsidRDefault="00067D04" w:rsidP="008C424D">
      <w:pPr>
        <w:spacing w:line="240" w:lineRule="auto"/>
        <w:rPr>
          <w:rFonts w:cstheme="minorHAnsi"/>
          <w:b/>
          <w:sz w:val="24"/>
          <w:szCs w:val="24"/>
        </w:rPr>
      </w:pPr>
      <w:r w:rsidRPr="00507BE4">
        <w:rPr>
          <w:rFonts w:cstheme="minorHAnsi"/>
          <w:b/>
          <w:sz w:val="24"/>
          <w:szCs w:val="24"/>
        </w:rPr>
        <w:tab/>
      </w:r>
    </w:p>
    <w:p w:rsidR="00624C18" w:rsidRPr="00507BE4" w:rsidRDefault="00067D04" w:rsidP="00E1497A">
      <w:pPr>
        <w:spacing w:line="240" w:lineRule="auto"/>
        <w:ind w:firstLine="720"/>
        <w:rPr>
          <w:rFonts w:cstheme="minorHAnsi"/>
          <w:sz w:val="24"/>
          <w:szCs w:val="24"/>
        </w:rPr>
      </w:pPr>
      <w:r w:rsidRPr="00507BE4">
        <w:rPr>
          <w:rFonts w:cstheme="minorHAnsi"/>
          <w:sz w:val="24"/>
          <w:szCs w:val="24"/>
        </w:rPr>
        <w:t>A large majority of participants use a computer on a daily basis</w:t>
      </w:r>
      <w:r w:rsidR="00624C18" w:rsidRPr="00507BE4">
        <w:rPr>
          <w:rFonts w:cstheme="minorHAnsi"/>
          <w:sz w:val="24"/>
          <w:szCs w:val="24"/>
        </w:rPr>
        <w:t>,</w:t>
      </w:r>
      <w:r w:rsidR="001B5B7B" w:rsidRPr="00507BE4">
        <w:rPr>
          <w:rFonts w:cstheme="minorHAnsi"/>
          <w:sz w:val="24"/>
          <w:szCs w:val="24"/>
        </w:rPr>
        <w:t xml:space="preserve"> 77%</w:t>
      </w:r>
      <w:r w:rsidR="00624C18" w:rsidRPr="00507BE4">
        <w:rPr>
          <w:rFonts w:cstheme="minorHAnsi"/>
          <w:sz w:val="24"/>
          <w:szCs w:val="24"/>
        </w:rPr>
        <w:t>, followed by 10% who use</w:t>
      </w:r>
      <w:r w:rsidR="001B5B7B" w:rsidRPr="00507BE4">
        <w:rPr>
          <w:rFonts w:cstheme="minorHAnsi"/>
          <w:sz w:val="24"/>
          <w:szCs w:val="24"/>
        </w:rPr>
        <w:t xml:space="preserve"> a compute</w:t>
      </w:r>
      <w:r w:rsidR="00624C18" w:rsidRPr="00507BE4">
        <w:rPr>
          <w:rFonts w:cstheme="minorHAnsi"/>
          <w:sz w:val="24"/>
          <w:szCs w:val="24"/>
        </w:rPr>
        <w:t>r 2-3 times per month, 7% have</w:t>
      </w:r>
      <w:r w:rsidR="001B5B7B" w:rsidRPr="00507BE4">
        <w:rPr>
          <w:rFonts w:cstheme="minorHAnsi"/>
          <w:sz w:val="24"/>
          <w:szCs w:val="24"/>
        </w:rPr>
        <w:t xml:space="preserve"> never used a computer before,</w:t>
      </w:r>
      <w:r w:rsidR="00624C18" w:rsidRPr="00507BE4">
        <w:rPr>
          <w:rFonts w:cstheme="minorHAnsi"/>
          <w:sz w:val="24"/>
          <w:szCs w:val="24"/>
        </w:rPr>
        <w:t xml:space="preserve"> and 6% </w:t>
      </w:r>
      <w:r w:rsidR="00AD5F3F" w:rsidRPr="00507BE4">
        <w:rPr>
          <w:rFonts w:cstheme="minorHAnsi"/>
          <w:sz w:val="24"/>
          <w:szCs w:val="24"/>
        </w:rPr>
        <w:t xml:space="preserve">who </w:t>
      </w:r>
      <w:r w:rsidR="00624C18" w:rsidRPr="00507BE4">
        <w:rPr>
          <w:rFonts w:cstheme="minorHAnsi"/>
          <w:sz w:val="24"/>
          <w:szCs w:val="24"/>
        </w:rPr>
        <w:t>use</w:t>
      </w:r>
      <w:r w:rsidR="001B5B7B" w:rsidRPr="00507BE4">
        <w:rPr>
          <w:rFonts w:cstheme="minorHAnsi"/>
          <w:sz w:val="24"/>
          <w:szCs w:val="24"/>
        </w:rPr>
        <w:t xml:space="preserve"> a computer 2-3 times per week.</w:t>
      </w:r>
      <w:r w:rsidR="00DA62AF" w:rsidRPr="00507BE4">
        <w:rPr>
          <w:rFonts w:cstheme="minorHAnsi"/>
          <w:sz w:val="24"/>
          <w:szCs w:val="24"/>
        </w:rPr>
        <w:t xml:space="preserve"> </w:t>
      </w:r>
      <w:r w:rsidR="00624C18" w:rsidRPr="00507BE4">
        <w:rPr>
          <w:rFonts w:cstheme="minorHAnsi"/>
          <w:sz w:val="24"/>
          <w:szCs w:val="24"/>
        </w:rPr>
        <w:t xml:space="preserve"> 42% of the participants stated that they usual</w:t>
      </w:r>
      <w:r w:rsidR="00E1497A" w:rsidRPr="00507BE4">
        <w:rPr>
          <w:rFonts w:cstheme="minorHAnsi"/>
          <w:sz w:val="24"/>
          <w:szCs w:val="24"/>
        </w:rPr>
        <w:t>ly access the Internet using a w</w:t>
      </w:r>
      <w:r w:rsidR="00624C18" w:rsidRPr="00507BE4">
        <w:rPr>
          <w:rFonts w:cstheme="minorHAnsi"/>
          <w:sz w:val="24"/>
          <w:szCs w:val="24"/>
        </w:rPr>
        <w:t>ireless connection, 53% did not, and 5% of participants did not know or chose not to answer the question.</w:t>
      </w:r>
    </w:p>
    <w:p w:rsidR="00624C18" w:rsidRPr="00507BE4" w:rsidRDefault="00624C18" w:rsidP="008C424D">
      <w:pPr>
        <w:spacing w:line="240" w:lineRule="auto"/>
        <w:ind w:firstLine="720"/>
        <w:rPr>
          <w:rFonts w:cstheme="minorHAnsi"/>
          <w:sz w:val="24"/>
          <w:szCs w:val="24"/>
        </w:rPr>
      </w:pPr>
      <w:r w:rsidRPr="00507BE4">
        <w:rPr>
          <w:rFonts w:cstheme="minorHAnsi"/>
          <w:sz w:val="24"/>
          <w:szCs w:val="24"/>
        </w:rPr>
        <w:t>When asked where they usually accessed the internet, most used the Internet at home with the second choice being both home and work.</w:t>
      </w:r>
    </w:p>
    <w:tbl>
      <w:tblPr>
        <w:tblStyle w:val="LightShading"/>
        <w:tblW w:w="0" w:type="auto"/>
        <w:tblLook w:val="04A0" w:firstRow="1" w:lastRow="0" w:firstColumn="1" w:lastColumn="0" w:noHBand="0" w:noVBand="1"/>
      </w:tblPr>
      <w:tblGrid>
        <w:gridCol w:w="3936"/>
        <w:gridCol w:w="1951"/>
      </w:tblGrid>
      <w:tr w:rsidR="00624C18" w:rsidRPr="00507BE4">
        <w:trPr>
          <w:cnfStyle w:val="100000000000" w:firstRow="1" w:lastRow="0" w:firstColumn="0" w:lastColumn="0" w:oddVBand="0" w:evenVBand="0" w:oddHBand="0"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5887" w:type="dxa"/>
            <w:gridSpan w:val="2"/>
          </w:tcPr>
          <w:p w:rsidR="00624C18" w:rsidRPr="00507BE4" w:rsidRDefault="00624C18" w:rsidP="008C424D">
            <w:pPr>
              <w:rPr>
                <w:rFonts w:cstheme="minorHAnsi"/>
                <w:sz w:val="24"/>
                <w:szCs w:val="24"/>
              </w:rPr>
            </w:pPr>
            <w:r w:rsidRPr="00507BE4">
              <w:rPr>
                <w:rFonts w:cstheme="minorHAnsi"/>
                <w:bCs w:val="0"/>
                <w:sz w:val="24"/>
                <w:szCs w:val="24"/>
              </w:rPr>
              <w:lastRenderedPageBreak/>
              <w:t>10.</w:t>
            </w:r>
            <w:r w:rsidRPr="00507BE4">
              <w:rPr>
                <w:rFonts w:cstheme="minorHAnsi"/>
                <w:sz w:val="24"/>
                <w:szCs w:val="24"/>
              </w:rPr>
              <w:t xml:space="preserve"> Where do you currently access the Internet?</w:t>
            </w:r>
          </w:p>
        </w:tc>
      </w:tr>
      <w:tr w:rsidR="00624C18" w:rsidRPr="00507BE4">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3936" w:type="dxa"/>
          </w:tcPr>
          <w:p w:rsidR="00624C18" w:rsidRPr="00507BE4" w:rsidRDefault="00624C18" w:rsidP="008C424D">
            <w:pPr>
              <w:rPr>
                <w:rFonts w:cstheme="minorHAnsi"/>
                <w:sz w:val="24"/>
                <w:szCs w:val="24"/>
              </w:rPr>
            </w:pPr>
            <w:r w:rsidRPr="00507BE4">
              <w:rPr>
                <w:rFonts w:cstheme="minorHAnsi"/>
                <w:sz w:val="24"/>
                <w:szCs w:val="24"/>
              </w:rPr>
              <w:t>Home</w:t>
            </w:r>
          </w:p>
        </w:tc>
        <w:tc>
          <w:tcPr>
            <w:tcW w:w="1951" w:type="dxa"/>
          </w:tcPr>
          <w:p w:rsidR="00624C18" w:rsidRPr="00507BE4" w:rsidRDefault="00624C18"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61%</w:t>
            </w:r>
          </w:p>
        </w:tc>
      </w:tr>
      <w:tr w:rsidR="00624C18" w:rsidRPr="00507BE4">
        <w:trPr>
          <w:trHeight w:val="270"/>
        </w:trPr>
        <w:tc>
          <w:tcPr>
            <w:cnfStyle w:val="001000000000" w:firstRow="0" w:lastRow="0" w:firstColumn="1" w:lastColumn="0" w:oddVBand="0" w:evenVBand="0" w:oddHBand="0" w:evenHBand="0" w:firstRowFirstColumn="0" w:firstRowLastColumn="0" w:lastRowFirstColumn="0" w:lastRowLastColumn="0"/>
            <w:tcW w:w="3936" w:type="dxa"/>
          </w:tcPr>
          <w:p w:rsidR="00624C18" w:rsidRPr="00507BE4" w:rsidRDefault="00624C18" w:rsidP="008C424D">
            <w:pPr>
              <w:rPr>
                <w:rFonts w:cstheme="minorHAnsi"/>
                <w:sz w:val="24"/>
                <w:szCs w:val="24"/>
              </w:rPr>
            </w:pPr>
            <w:r w:rsidRPr="00507BE4">
              <w:rPr>
                <w:rFonts w:cstheme="minorHAnsi"/>
                <w:sz w:val="24"/>
                <w:szCs w:val="24"/>
              </w:rPr>
              <w:t>Library</w:t>
            </w:r>
          </w:p>
        </w:tc>
        <w:tc>
          <w:tcPr>
            <w:tcW w:w="1951" w:type="dxa"/>
          </w:tcPr>
          <w:p w:rsidR="00624C18" w:rsidRPr="00507BE4" w:rsidRDefault="00624C18"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3%</w:t>
            </w:r>
          </w:p>
        </w:tc>
      </w:tr>
      <w:tr w:rsidR="00624C18" w:rsidRPr="00507BE4">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3936" w:type="dxa"/>
          </w:tcPr>
          <w:p w:rsidR="00624C18" w:rsidRPr="00507BE4" w:rsidRDefault="00624C18" w:rsidP="008C424D">
            <w:pPr>
              <w:rPr>
                <w:rFonts w:cstheme="minorHAnsi"/>
                <w:sz w:val="24"/>
                <w:szCs w:val="24"/>
              </w:rPr>
            </w:pPr>
            <w:r w:rsidRPr="00507BE4">
              <w:rPr>
                <w:rFonts w:cstheme="minorHAnsi"/>
                <w:sz w:val="24"/>
                <w:szCs w:val="24"/>
              </w:rPr>
              <w:t>Other location</w:t>
            </w:r>
          </w:p>
        </w:tc>
        <w:tc>
          <w:tcPr>
            <w:tcW w:w="1951" w:type="dxa"/>
          </w:tcPr>
          <w:p w:rsidR="00624C18" w:rsidRPr="00507BE4" w:rsidRDefault="00624C18"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2%</w:t>
            </w:r>
          </w:p>
        </w:tc>
      </w:tr>
      <w:tr w:rsidR="00624C18" w:rsidRPr="00507BE4">
        <w:trPr>
          <w:trHeight w:val="270"/>
        </w:trPr>
        <w:tc>
          <w:tcPr>
            <w:cnfStyle w:val="001000000000" w:firstRow="0" w:lastRow="0" w:firstColumn="1" w:lastColumn="0" w:oddVBand="0" w:evenVBand="0" w:oddHBand="0" w:evenHBand="0" w:firstRowFirstColumn="0" w:firstRowLastColumn="0" w:lastRowFirstColumn="0" w:lastRowLastColumn="0"/>
            <w:tcW w:w="3936" w:type="dxa"/>
          </w:tcPr>
          <w:p w:rsidR="00624C18" w:rsidRPr="00507BE4" w:rsidRDefault="00624C18" w:rsidP="008C424D">
            <w:pPr>
              <w:rPr>
                <w:rFonts w:cstheme="minorHAnsi"/>
                <w:sz w:val="24"/>
                <w:szCs w:val="24"/>
              </w:rPr>
            </w:pPr>
            <w:r w:rsidRPr="00507BE4">
              <w:rPr>
                <w:rFonts w:cstheme="minorHAnsi"/>
                <w:sz w:val="24"/>
                <w:szCs w:val="24"/>
              </w:rPr>
              <w:t>Do not access the Internet</w:t>
            </w:r>
          </w:p>
        </w:tc>
        <w:tc>
          <w:tcPr>
            <w:tcW w:w="1951" w:type="dxa"/>
          </w:tcPr>
          <w:p w:rsidR="00624C18" w:rsidRPr="00507BE4" w:rsidRDefault="00624C18"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8%</w:t>
            </w:r>
          </w:p>
        </w:tc>
      </w:tr>
      <w:tr w:rsidR="00624C18" w:rsidRPr="00507BE4">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3936" w:type="dxa"/>
          </w:tcPr>
          <w:p w:rsidR="00624C18" w:rsidRPr="00507BE4" w:rsidRDefault="00624C18" w:rsidP="008C424D">
            <w:pPr>
              <w:rPr>
                <w:rFonts w:cstheme="minorHAnsi"/>
                <w:sz w:val="24"/>
                <w:szCs w:val="24"/>
              </w:rPr>
            </w:pPr>
            <w:r w:rsidRPr="00507BE4">
              <w:rPr>
                <w:rFonts w:cstheme="minorHAnsi"/>
                <w:sz w:val="24"/>
                <w:szCs w:val="24"/>
              </w:rPr>
              <w:t>Work</w:t>
            </w:r>
          </w:p>
        </w:tc>
        <w:tc>
          <w:tcPr>
            <w:tcW w:w="1951" w:type="dxa"/>
          </w:tcPr>
          <w:p w:rsidR="00624C18" w:rsidRPr="00507BE4" w:rsidRDefault="00624C18"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2%</w:t>
            </w:r>
          </w:p>
        </w:tc>
      </w:tr>
      <w:tr w:rsidR="00624C18" w:rsidRPr="00507BE4">
        <w:trPr>
          <w:trHeight w:val="293"/>
        </w:trPr>
        <w:tc>
          <w:tcPr>
            <w:cnfStyle w:val="001000000000" w:firstRow="0" w:lastRow="0" w:firstColumn="1" w:lastColumn="0" w:oddVBand="0" w:evenVBand="0" w:oddHBand="0" w:evenHBand="0" w:firstRowFirstColumn="0" w:firstRowLastColumn="0" w:lastRowFirstColumn="0" w:lastRowLastColumn="0"/>
            <w:tcW w:w="3936" w:type="dxa"/>
          </w:tcPr>
          <w:p w:rsidR="00624C18" w:rsidRPr="00507BE4" w:rsidRDefault="00624C18" w:rsidP="008C424D">
            <w:pPr>
              <w:rPr>
                <w:rFonts w:cstheme="minorHAnsi"/>
                <w:sz w:val="24"/>
                <w:szCs w:val="24"/>
              </w:rPr>
            </w:pPr>
            <w:r w:rsidRPr="00507BE4">
              <w:rPr>
                <w:rFonts w:cstheme="minorHAnsi"/>
                <w:sz w:val="24"/>
                <w:szCs w:val="24"/>
              </w:rPr>
              <w:t>Home and work</w:t>
            </w:r>
          </w:p>
        </w:tc>
        <w:tc>
          <w:tcPr>
            <w:tcW w:w="1951" w:type="dxa"/>
          </w:tcPr>
          <w:p w:rsidR="00624C18" w:rsidRPr="00507BE4" w:rsidRDefault="00624C18"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17%</w:t>
            </w:r>
          </w:p>
        </w:tc>
      </w:tr>
      <w:tr w:rsidR="00624C18" w:rsidRPr="00507BE4">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3936" w:type="dxa"/>
          </w:tcPr>
          <w:p w:rsidR="00624C18" w:rsidRPr="00507BE4" w:rsidRDefault="00624C18" w:rsidP="008C424D">
            <w:pPr>
              <w:rPr>
                <w:rFonts w:cstheme="minorHAnsi"/>
                <w:sz w:val="24"/>
                <w:szCs w:val="24"/>
              </w:rPr>
            </w:pPr>
            <w:r w:rsidRPr="00507BE4">
              <w:rPr>
                <w:rFonts w:cstheme="minorHAnsi"/>
                <w:sz w:val="24"/>
                <w:szCs w:val="24"/>
              </w:rPr>
              <w:t>Home and library</w:t>
            </w:r>
          </w:p>
        </w:tc>
        <w:tc>
          <w:tcPr>
            <w:tcW w:w="1951" w:type="dxa"/>
          </w:tcPr>
          <w:p w:rsidR="00624C18" w:rsidRPr="00507BE4" w:rsidRDefault="00624C18"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7%</w:t>
            </w:r>
          </w:p>
        </w:tc>
      </w:tr>
    </w:tbl>
    <w:p w:rsidR="00624C18" w:rsidRPr="00507BE4" w:rsidRDefault="00624C18" w:rsidP="008C424D">
      <w:pPr>
        <w:spacing w:line="240" w:lineRule="auto"/>
        <w:rPr>
          <w:rFonts w:cstheme="minorHAnsi"/>
          <w:sz w:val="24"/>
          <w:szCs w:val="24"/>
        </w:rPr>
      </w:pPr>
    </w:p>
    <w:p w:rsidR="00AD5F3F" w:rsidRPr="00507BE4" w:rsidRDefault="00AD5F3F" w:rsidP="008C424D">
      <w:pPr>
        <w:spacing w:line="240" w:lineRule="auto"/>
        <w:ind w:firstLine="720"/>
        <w:rPr>
          <w:rFonts w:cstheme="minorHAnsi"/>
          <w:sz w:val="24"/>
          <w:szCs w:val="24"/>
        </w:rPr>
      </w:pPr>
      <w:r w:rsidRPr="00507BE4">
        <w:rPr>
          <w:rFonts w:cstheme="minorHAnsi"/>
          <w:sz w:val="24"/>
          <w:szCs w:val="24"/>
        </w:rPr>
        <w:t xml:space="preserve">67% of the participants had never used any of the following devices before: iPhone, Smart phone, Blackberry, iPod, or iPad. 3% had used more than one of these devices. </w:t>
      </w:r>
      <w:r w:rsidR="00DA62AF" w:rsidRPr="00507BE4">
        <w:rPr>
          <w:rFonts w:cstheme="minorHAnsi"/>
          <w:sz w:val="24"/>
          <w:szCs w:val="24"/>
        </w:rPr>
        <w:t xml:space="preserve">Only one of the participants owned their own </w:t>
      </w:r>
      <w:r w:rsidR="00D363B4" w:rsidRPr="00507BE4">
        <w:rPr>
          <w:rFonts w:cstheme="minorHAnsi"/>
          <w:sz w:val="24"/>
          <w:szCs w:val="24"/>
        </w:rPr>
        <w:t>e-reader</w:t>
      </w:r>
      <w:r w:rsidR="00DA62AF" w:rsidRPr="00507BE4">
        <w:rPr>
          <w:rFonts w:cstheme="minorHAnsi"/>
          <w:sz w:val="24"/>
          <w:szCs w:val="24"/>
        </w:rPr>
        <w:t xml:space="preserve"> and six had read an e-book before </w:t>
      </w:r>
      <w:r w:rsidRPr="00507BE4">
        <w:rPr>
          <w:rFonts w:cstheme="minorHAnsi"/>
          <w:sz w:val="24"/>
          <w:szCs w:val="24"/>
        </w:rPr>
        <w:t xml:space="preserve">on an </w:t>
      </w:r>
      <w:r w:rsidR="00D363B4" w:rsidRPr="00507BE4">
        <w:rPr>
          <w:rFonts w:cstheme="minorHAnsi"/>
          <w:sz w:val="24"/>
          <w:szCs w:val="24"/>
        </w:rPr>
        <w:t>e-reader</w:t>
      </w:r>
      <w:r w:rsidRPr="00507BE4">
        <w:rPr>
          <w:rFonts w:cstheme="minorHAnsi"/>
          <w:sz w:val="24"/>
          <w:szCs w:val="24"/>
        </w:rPr>
        <w:t>, computer, or on another mobile device.</w:t>
      </w:r>
    </w:p>
    <w:p w:rsidR="00887272" w:rsidRPr="00507BE4" w:rsidRDefault="00D363B4" w:rsidP="008C424D">
      <w:pPr>
        <w:spacing w:line="240" w:lineRule="auto"/>
        <w:rPr>
          <w:rFonts w:cstheme="minorHAnsi"/>
          <w:b/>
          <w:sz w:val="24"/>
          <w:szCs w:val="24"/>
        </w:rPr>
      </w:pPr>
      <w:r w:rsidRPr="00507BE4">
        <w:rPr>
          <w:rFonts w:cstheme="minorHAnsi"/>
          <w:b/>
          <w:sz w:val="24"/>
          <w:szCs w:val="24"/>
        </w:rPr>
        <w:t>E-reader</w:t>
      </w:r>
      <w:r w:rsidR="00EA0B8B" w:rsidRPr="00507BE4">
        <w:rPr>
          <w:rFonts w:cstheme="minorHAnsi"/>
          <w:b/>
          <w:sz w:val="24"/>
          <w:szCs w:val="24"/>
        </w:rPr>
        <w:t xml:space="preserve"> usage, frequency and location</w:t>
      </w:r>
    </w:p>
    <w:p w:rsidR="00887272" w:rsidRPr="00507BE4" w:rsidRDefault="00887272" w:rsidP="008C424D">
      <w:pPr>
        <w:spacing w:line="240" w:lineRule="auto"/>
        <w:rPr>
          <w:rFonts w:cstheme="minorHAnsi"/>
          <w:sz w:val="24"/>
          <w:szCs w:val="24"/>
        </w:rPr>
      </w:pPr>
      <w:r w:rsidRPr="00507BE4">
        <w:rPr>
          <w:rFonts w:cstheme="minorHAnsi"/>
          <w:sz w:val="24"/>
          <w:szCs w:val="24"/>
        </w:rPr>
        <w:tab/>
        <w:t xml:space="preserve">The study lasted for a minimum of four </w:t>
      </w:r>
      <w:r w:rsidR="004C6A93" w:rsidRPr="00507BE4">
        <w:rPr>
          <w:rFonts w:cstheme="minorHAnsi"/>
          <w:sz w:val="24"/>
          <w:szCs w:val="24"/>
        </w:rPr>
        <w:t>weeks;</w:t>
      </w:r>
      <w:r w:rsidRPr="00507BE4">
        <w:rPr>
          <w:rFonts w:cstheme="minorHAnsi"/>
          <w:sz w:val="24"/>
          <w:szCs w:val="24"/>
        </w:rPr>
        <w:t xml:space="preserve"> one group had the</w:t>
      </w:r>
      <w:r w:rsidR="00D363B4" w:rsidRPr="00507BE4">
        <w:rPr>
          <w:rFonts w:cstheme="minorHAnsi"/>
          <w:sz w:val="24"/>
          <w:szCs w:val="24"/>
        </w:rPr>
        <w:t>ir</w:t>
      </w:r>
      <w:r w:rsidRPr="00507BE4">
        <w:rPr>
          <w:rFonts w:cstheme="minorHAnsi"/>
          <w:sz w:val="24"/>
          <w:szCs w:val="24"/>
        </w:rPr>
        <w:t xml:space="preserve"> devices for five weeks. Participants were asked how many days, in total, did they use </w:t>
      </w:r>
      <w:r w:rsidR="004C6A93" w:rsidRPr="00507BE4">
        <w:rPr>
          <w:rFonts w:cstheme="minorHAnsi"/>
          <w:sz w:val="24"/>
          <w:szCs w:val="24"/>
        </w:rPr>
        <w:t xml:space="preserve">the </w:t>
      </w:r>
      <w:r w:rsidR="00D363B4" w:rsidRPr="00507BE4">
        <w:rPr>
          <w:rFonts w:cstheme="minorHAnsi"/>
          <w:sz w:val="24"/>
          <w:szCs w:val="24"/>
        </w:rPr>
        <w:t>e-reader</w:t>
      </w:r>
      <w:r w:rsidR="004C6A93" w:rsidRPr="00507BE4">
        <w:rPr>
          <w:rFonts w:cstheme="minorHAnsi"/>
          <w:sz w:val="24"/>
          <w:szCs w:val="24"/>
        </w:rPr>
        <w:t xml:space="preserve">.  Over the testing period days, 17% used the device every day, 20% used their </w:t>
      </w:r>
      <w:r w:rsidR="00D363B4" w:rsidRPr="00507BE4">
        <w:rPr>
          <w:rFonts w:cstheme="minorHAnsi"/>
          <w:sz w:val="24"/>
          <w:szCs w:val="24"/>
        </w:rPr>
        <w:t>e-reader</w:t>
      </w:r>
      <w:r w:rsidR="004C6A93" w:rsidRPr="00507BE4">
        <w:rPr>
          <w:rFonts w:cstheme="minorHAnsi"/>
          <w:sz w:val="24"/>
          <w:szCs w:val="24"/>
        </w:rPr>
        <w:t xml:space="preserve"> between 15 to 21 days, 42% chose 8 to 14 days as their total amount of days that they used the </w:t>
      </w:r>
      <w:r w:rsidR="00D363B4" w:rsidRPr="00507BE4">
        <w:rPr>
          <w:rFonts w:cstheme="minorHAnsi"/>
          <w:sz w:val="24"/>
          <w:szCs w:val="24"/>
        </w:rPr>
        <w:t>e-reader</w:t>
      </w:r>
      <w:r w:rsidR="004C6A93" w:rsidRPr="00507BE4">
        <w:rPr>
          <w:rFonts w:cstheme="minorHAnsi"/>
          <w:sz w:val="24"/>
          <w:szCs w:val="24"/>
        </w:rPr>
        <w:t>, 18% chose 1 to 7 days and 3% did not answer this question.</w:t>
      </w:r>
    </w:p>
    <w:p w:rsidR="004C6A93" w:rsidRPr="00507BE4" w:rsidRDefault="003C1697" w:rsidP="008C424D">
      <w:pPr>
        <w:spacing w:line="240" w:lineRule="auto"/>
        <w:rPr>
          <w:rFonts w:cstheme="minorHAnsi"/>
          <w:sz w:val="24"/>
          <w:szCs w:val="24"/>
        </w:rPr>
      </w:pPr>
      <w:r w:rsidRPr="00507BE4">
        <w:rPr>
          <w:rFonts w:cstheme="minorHAnsi"/>
          <w:sz w:val="24"/>
          <w:szCs w:val="24"/>
        </w:rPr>
        <w:tab/>
        <w:t xml:space="preserve">On the days that participants </w:t>
      </w:r>
      <w:r w:rsidR="004C6A93" w:rsidRPr="00507BE4">
        <w:rPr>
          <w:rFonts w:cstheme="minorHAnsi"/>
          <w:sz w:val="24"/>
          <w:szCs w:val="24"/>
        </w:rPr>
        <w:t>u</w:t>
      </w:r>
      <w:r w:rsidRPr="00507BE4">
        <w:rPr>
          <w:rFonts w:cstheme="minorHAnsi"/>
          <w:sz w:val="24"/>
          <w:szCs w:val="24"/>
        </w:rPr>
        <w:t xml:space="preserve">sed their </w:t>
      </w:r>
      <w:r w:rsidR="00D363B4" w:rsidRPr="00507BE4">
        <w:rPr>
          <w:rFonts w:cstheme="minorHAnsi"/>
          <w:sz w:val="24"/>
          <w:szCs w:val="24"/>
        </w:rPr>
        <w:t>e-readers, a small percentage used their devices</w:t>
      </w:r>
      <w:r w:rsidRPr="00507BE4">
        <w:rPr>
          <w:rFonts w:cstheme="minorHAnsi"/>
          <w:sz w:val="24"/>
          <w:szCs w:val="24"/>
        </w:rPr>
        <w:t xml:space="preserve"> five or more times per day.  Most participants used their </w:t>
      </w:r>
      <w:r w:rsidR="00D363B4" w:rsidRPr="00507BE4">
        <w:rPr>
          <w:rFonts w:cstheme="minorHAnsi"/>
          <w:sz w:val="24"/>
          <w:szCs w:val="24"/>
        </w:rPr>
        <w:t>e-reader</w:t>
      </w:r>
      <w:r w:rsidRPr="00507BE4">
        <w:rPr>
          <w:rFonts w:cstheme="minorHAnsi"/>
          <w:sz w:val="24"/>
          <w:szCs w:val="24"/>
        </w:rPr>
        <w:t>s three times per day and less.</w:t>
      </w:r>
    </w:p>
    <w:tbl>
      <w:tblPr>
        <w:tblStyle w:val="LightShading"/>
        <w:tblW w:w="0" w:type="auto"/>
        <w:tblLook w:val="04A0" w:firstRow="1" w:lastRow="0" w:firstColumn="1" w:lastColumn="0" w:noHBand="0" w:noVBand="1"/>
      </w:tblPr>
      <w:tblGrid>
        <w:gridCol w:w="2802"/>
        <w:gridCol w:w="5528"/>
      </w:tblGrid>
      <w:tr w:rsidR="003C1697" w:rsidRPr="00507BE4" w:rsidTr="00CC6B8F">
        <w:trPr>
          <w:cnfStyle w:val="100000000000" w:firstRow="1" w:lastRow="0" w:firstColumn="0" w:lastColumn="0" w:oddVBand="0" w:evenVBand="0" w:oddHBand="0"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8330" w:type="dxa"/>
            <w:gridSpan w:val="2"/>
          </w:tcPr>
          <w:p w:rsidR="003C1697" w:rsidRPr="00507BE4" w:rsidRDefault="003C1697" w:rsidP="008C424D">
            <w:pPr>
              <w:rPr>
                <w:rFonts w:cstheme="minorHAnsi"/>
                <w:sz w:val="24"/>
                <w:szCs w:val="24"/>
              </w:rPr>
            </w:pPr>
            <w:r w:rsidRPr="00507BE4">
              <w:rPr>
                <w:rFonts w:cstheme="minorHAnsi"/>
                <w:sz w:val="24"/>
                <w:szCs w:val="24"/>
              </w:rPr>
              <w:t xml:space="preserve">14. On the days you used your </w:t>
            </w:r>
            <w:r w:rsidR="00D363B4" w:rsidRPr="00507BE4">
              <w:rPr>
                <w:rFonts w:cstheme="minorHAnsi"/>
                <w:sz w:val="24"/>
                <w:szCs w:val="24"/>
              </w:rPr>
              <w:t>e-reader</w:t>
            </w:r>
            <w:r w:rsidRPr="00507BE4">
              <w:rPr>
                <w:rFonts w:cstheme="minorHAnsi"/>
                <w:sz w:val="24"/>
                <w:szCs w:val="24"/>
              </w:rPr>
              <w:t>; approximately how many times per day did you use it?</w:t>
            </w:r>
          </w:p>
        </w:tc>
      </w:tr>
      <w:tr w:rsidR="003C1697" w:rsidRPr="00507BE4" w:rsidTr="00CC6B8F">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802" w:type="dxa"/>
          </w:tcPr>
          <w:p w:rsidR="003C1697" w:rsidRPr="00507BE4" w:rsidRDefault="003C1697" w:rsidP="008C424D">
            <w:pPr>
              <w:rPr>
                <w:rFonts w:cstheme="minorHAnsi"/>
                <w:sz w:val="24"/>
                <w:szCs w:val="24"/>
              </w:rPr>
            </w:pPr>
            <w:r w:rsidRPr="00507BE4">
              <w:rPr>
                <w:rFonts w:cstheme="minorHAnsi"/>
                <w:sz w:val="24"/>
                <w:szCs w:val="24"/>
              </w:rPr>
              <w:t>Once</w:t>
            </w:r>
          </w:p>
        </w:tc>
        <w:tc>
          <w:tcPr>
            <w:tcW w:w="5528" w:type="dxa"/>
          </w:tcPr>
          <w:p w:rsidR="003C1697" w:rsidRPr="00507BE4" w:rsidRDefault="003C1697"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28%</w:t>
            </w:r>
          </w:p>
        </w:tc>
      </w:tr>
      <w:tr w:rsidR="003C1697" w:rsidRPr="00507BE4" w:rsidTr="00CC6B8F">
        <w:trPr>
          <w:trHeight w:val="270"/>
        </w:trPr>
        <w:tc>
          <w:tcPr>
            <w:cnfStyle w:val="001000000000" w:firstRow="0" w:lastRow="0" w:firstColumn="1" w:lastColumn="0" w:oddVBand="0" w:evenVBand="0" w:oddHBand="0" w:evenHBand="0" w:firstRowFirstColumn="0" w:firstRowLastColumn="0" w:lastRowFirstColumn="0" w:lastRowLastColumn="0"/>
            <w:tcW w:w="2802" w:type="dxa"/>
          </w:tcPr>
          <w:p w:rsidR="003C1697" w:rsidRPr="00507BE4" w:rsidRDefault="003C1697" w:rsidP="008C424D">
            <w:pPr>
              <w:rPr>
                <w:rFonts w:cstheme="minorHAnsi"/>
                <w:sz w:val="24"/>
                <w:szCs w:val="24"/>
              </w:rPr>
            </w:pPr>
            <w:r w:rsidRPr="00507BE4">
              <w:rPr>
                <w:rFonts w:cstheme="minorHAnsi"/>
                <w:sz w:val="24"/>
                <w:szCs w:val="24"/>
              </w:rPr>
              <w:t>Twice</w:t>
            </w:r>
          </w:p>
        </w:tc>
        <w:tc>
          <w:tcPr>
            <w:tcW w:w="5528" w:type="dxa"/>
          </w:tcPr>
          <w:p w:rsidR="003C1697" w:rsidRPr="00507BE4" w:rsidRDefault="003C1697"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39%</w:t>
            </w:r>
          </w:p>
        </w:tc>
      </w:tr>
      <w:tr w:rsidR="003C1697" w:rsidRPr="00507BE4" w:rsidTr="00CC6B8F">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2802" w:type="dxa"/>
          </w:tcPr>
          <w:p w:rsidR="003C1697" w:rsidRPr="00507BE4" w:rsidRDefault="003C1697" w:rsidP="008C424D">
            <w:pPr>
              <w:rPr>
                <w:rFonts w:cstheme="minorHAnsi"/>
                <w:sz w:val="24"/>
                <w:szCs w:val="24"/>
              </w:rPr>
            </w:pPr>
            <w:r w:rsidRPr="00507BE4">
              <w:rPr>
                <w:rFonts w:cstheme="minorHAnsi"/>
                <w:sz w:val="24"/>
                <w:szCs w:val="24"/>
              </w:rPr>
              <w:t>Three times</w:t>
            </w:r>
          </w:p>
        </w:tc>
        <w:tc>
          <w:tcPr>
            <w:tcW w:w="5528" w:type="dxa"/>
          </w:tcPr>
          <w:p w:rsidR="003C1697" w:rsidRPr="00507BE4" w:rsidRDefault="003C1697"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20%</w:t>
            </w:r>
          </w:p>
        </w:tc>
      </w:tr>
      <w:tr w:rsidR="003C1697" w:rsidRPr="00507BE4" w:rsidTr="00CC6B8F">
        <w:trPr>
          <w:trHeight w:val="270"/>
        </w:trPr>
        <w:tc>
          <w:tcPr>
            <w:cnfStyle w:val="001000000000" w:firstRow="0" w:lastRow="0" w:firstColumn="1" w:lastColumn="0" w:oddVBand="0" w:evenVBand="0" w:oddHBand="0" w:evenHBand="0" w:firstRowFirstColumn="0" w:firstRowLastColumn="0" w:lastRowFirstColumn="0" w:lastRowLastColumn="0"/>
            <w:tcW w:w="2802" w:type="dxa"/>
          </w:tcPr>
          <w:p w:rsidR="003C1697" w:rsidRPr="00507BE4" w:rsidRDefault="003C1697" w:rsidP="008C424D">
            <w:pPr>
              <w:rPr>
                <w:rFonts w:cstheme="minorHAnsi"/>
                <w:sz w:val="24"/>
                <w:szCs w:val="24"/>
              </w:rPr>
            </w:pPr>
            <w:r w:rsidRPr="00507BE4">
              <w:rPr>
                <w:rFonts w:cstheme="minorHAnsi"/>
                <w:sz w:val="24"/>
                <w:szCs w:val="24"/>
              </w:rPr>
              <w:t>Four times</w:t>
            </w:r>
          </w:p>
        </w:tc>
        <w:tc>
          <w:tcPr>
            <w:tcW w:w="5528" w:type="dxa"/>
          </w:tcPr>
          <w:p w:rsidR="003C1697" w:rsidRPr="00507BE4" w:rsidRDefault="003C1697"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3%</w:t>
            </w:r>
          </w:p>
        </w:tc>
      </w:tr>
      <w:tr w:rsidR="003C1697" w:rsidRPr="00507BE4" w:rsidTr="00CC6B8F">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802" w:type="dxa"/>
          </w:tcPr>
          <w:p w:rsidR="003C1697" w:rsidRPr="00507BE4" w:rsidRDefault="003C1697" w:rsidP="008C424D">
            <w:pPr>
              <w:rPr>
                <w:rFonts w:cstheme="minorHAnsi"/>
                <w:sz w:val="24"/>
                <w:szCs w:val="24"/>
              </w:rPr>
            </w:pPr>
            <w:r w:rsidRPr="00507BE4">
              <w:rPr>
                <w:rFonts w:cstheme="minorHAnsi"/>
                <w:sz w:val="24"/>
                <w:szCs w:val="24"/>
              </w:rPr>
              <w:t>Five or more times</w:t>
            </w:r>
          </w:p>
        </w:tc>
        <w:tc>
          <w:tcPr>
            <w:tcW w:w="5528" w:type="dxa"/>
          </w:tcPr>
          <w:p w:rsidR="003C1697" w:rsidRPr="00507BE4" w:rsidRDefault="003C1697"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5%</w:t>
            </w:r>
          </w:p>
        </w:tc>
      </w:tr>
      <w:tr w:rsidR="003C1697" w:rsidRPr="00507BE4" w:rsidTr="00CC6B8F">
        <w:trPr>
          <w:trHeight w:val="270"/>
        </w:trPr>
        <w:tc>
          <w:tcPr>
            <w:cnfStyle w:val="001000000000" w:firstRow="0" w:lastRow="0" w:firstColumn="1" w:lastColumn="0" w:oddVBand="0" w:evenVBand="0" w:oddHBand="0" w:evenHBand="0" w:firstRowFirstColumn="0" w:firstRowLastColumn="0" w:lastRowFirstColumn="0" w:lastRowLastColumn="0"/>
            <w:tcW w:w="2802" w:type="dxa"/>
          </w:tcPr>
          <w:p w:rsidR="003C1697" w:rsidRPr="00507BE4" w:rsidRDefault="003C1697" w:rsidP="008C424D">
            <w:pPr>
              <w:rPr>
                <w:rFonts w:cstheme="minorHAnsi"/>
                <w:sz w:val="24"/>
                <w:szCs w:val="24"/>
              </w:rPr>
            </w:pPr>
            <w:r w:rsidRPr="00507BE4">
              <w:rPr>
                <w:rFonts w:cstheme="minorHAnsi"/>
                <w:sz w:val="24"/>
                <w:szCs w:val="24"/>
              </w:rPr>
              <w:t>Varied</w:t>
            </w:r>
          </w:p>
        </w:tc>
        <w:tc>
          <w:tcPr>
            <w:tcW w:w="5528" w:type="dxa"/>
          </w:tcPr>
          <w:p w:rsidR="003C1697" w:rsidRPr="00507BE4" w:rsidRDefault="003C1697"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2%</w:t>
            </w:r>
          </w:p>
        </w:tc>
      </w:tr>
      <w:tr w:rsidR="003C1697" w:rsidRPr="00507BE4" w:rsidTr="00CC6B8F">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802" w:type="dxa"/>
          </w:tcPr>
          <w:p w:rsidR="003C1697" w:rsidRPr="00507BE4" w:rsidRDefault="003C1697" w:rsidP="008C424D">
            <w:pPr>
              <w:rPr>
                <w:rFonts w:cstheme="minorHAnsi"/>
                <w:sz w:val="24"/>
                <w:szCs w:val="24"/>
              </w:rPr>
            </w:pPr>
            <w:r w:rsidRPr="00507BE4">
              <w:rPr>
                <w:rFonts w:cstheme="minorHAnsi"/>
                <w:sz w:val="24"/>
                <w:szCs w:val="24"/>
              </w:rPr>
              <w:t>No answer</w:t>
            </w:r>
          </w:p>
        </w:tc>
        <w:tc>
          <w:tcPr>
            <w:tcW w:w="5528" w:type="dxa"/>
          </w:tcPr>
          <w:p w:rsidR="003C1697" w:rsidRPr="00507BE4" w:rsidRDefault="003C1697"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3%</w:t>
            </w:r>
          </w:p>
        </w:tc>
      </w:tr>
    </w:tbl>
    <w:p w:rsidR="00901F8A" w:rsidRPr="00507BE4" w:rsidRDefault="00901F8A" w:rsidP="008C424D">
      <w:pPr>
        <w:spacing w:line="240" w:lineRule="auto"/>
        <w:rPr>
          <w:rFonts w:cstheme="minorHAnsi"/>
          <w:sz w:val="24"/>
          <w:szCs w:val="24"/>
        </w:rPr>
      </w:pPr>
    </w:p>
    <w:p w:rsidR="003C1697" w:rsidRPr="00507BE4" w:rsidRDefault="003C1697" w:rsidP="008C424D">
      <w:pPr>
        <w:spacing w:line="240" w:lineRule="auto"/>
        <w:rPr>
          <w:rFonts w:cstheme="minorHAnsi"/>
          <w:sz w:val="24"/>
          <w:szCs w:val="24"/>
        </w:rPr>
      </w:pPr>
      <w:r w:rsidRPr="00507BE4">
        <w:rPr>
          <w:rFonts w:cstheme="minorHAnsi"/>
          <w:sz w:val="24"/>
          <w:szCs w:val="24"/>
        </w:rPr>
        <w:tab/>
        <w:t>Participants</w:t>
      </w:r>
      <w:r w:rsidR="00901F8A" w:rsidRPr="00507BE4">
        <w:rPr>
          <w:rFonts w:cstheme="minorHAnsi"/>
          <w:sz w:val="24"/>
          <w:szCs w:val="24"/>
        </w:rPr>
        <w:t xml:space="preserve"> were asked about</w:t>
      </w:r>
      <w:r w:rsidRPr="00507BE4">
        <w:rPr>
          <w:rFonts w:cstheme="minorHAnsi"/>
          <w:sz w:val="24"/>
          <w:szCs w:val="24"/>
        </w:rPr>
        <w:t xml:space="preserve"> the longest amount of time they used the </w:t>
      </w:r>
      <w:r w:rsidR="00D363B4" w:rsidRPr="00507BE4">
        <w:rPr>
          <w:rFonts w:cstheme="minorHAnsi"/>
          <w:sz w:val="24"/>
          <w:szCs w:val="24"/>
        </w:rPr>
        <w:t>E-reader</w:t>
      </w:r>
      <w:r w:rsidR="00901F8A" w:rsidRPr="00507BE4">
        <w:rPr>
          <w:rFonts w:cstheme="minorHAnsi"/>
          <w:sz w:val="24"/>
          <w:szCs w:val="24"/>
        </w:rPr>
        <w:t xml:space="preserve"> at one sitting, the answers varied with most falling into the 10 minute to 90 minute range.</w:t>
      </w:r>
    </w:p>
    <w:tbl>
      <w:tblPr>
        <w:tblStyle w:val="LightShading"/>
        <w:tblW w:w="0" w:type="auto"/>
        <w:tblLook w:val="04A0" w:firstRow="1" w:lastRow="0" w:firstColumn="1" w:lastColumn="0" w:noHBand="0" w:noVBand="1"/>
      </w:tblPr>
      <w:tblGrid>
        <w:gridCol w:w="5211"/>
        <w:gridCol w:w="3969"/>
      </w:tblGrid>
      <w:tr w:rsidR="00901F8A" w:rsidRPr="00507BE4" w:rsidTr="00CC6B8F">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9180" w:type="dxa"/>
            <w:gridSpan w:val="2"/>
          </w:tcPr>
          <w:p w:rsidR="00901F8A" w:rsidRPr="00507BE4" w:rsidRDefault="00901F8A" w:rsidP="008C424D">
            <w:pPr>
              <w:jc w:val="both"/>
              <w:rPr>
                <w:rFonts w:cstheme="minorHAnsi"/>
                <w:sz w:val="24"/>
                <w:szCs w:val="24"/>
              </w:rPr>
            </w:pPr>
            <w:r w:rsidRPr="00507BE4">
              <w:rPr>
                <w:rFonts w:cstheme="minorHAnsi"/>
                <w:sz w:val="24"/>
                <w:szCs w:val="24"/>
              </w:rPr>
              <w:t xml:space="preserve">15. What was the longest amount of time, in one sitting, that you used your </w:t>
            </w:r>
            <w:r w:rsidR="00D363B4" w:rsidRPr="00507BE4">
              <w:rPr>
                <w:rFonts w:cstheme="minorHAnsi"/>
                <w:sz w:val="24"/>
                <w:szCs w:val="24"/>
              </w:rPr>
              <w:t>e-reader</w:t>
            </w:r>
            <w:r w:rsidRPr="00507BE4">
              <w:rPr>
                <w:rFonts w:cstheme="minorHAnsi"/>
                <w:sz w:val="24"/>
                <w:szCs w:val="24"/>
              </w:rPr>
              <w:t>?</w:t>
            </w:r>
          </w:p>
        </w:tc>
      </w:tr>
      <w:tr w:rsidR="00901F8A" w:rsidRPr="00507BE4" w:rsidTr="00CC6B8F">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5211" w:type="dxa"/>
          </w:tcPr>
          <w:p w:rsidR="00901F8A" w:rsidRPr="00507BE4" w:rsidRDefault="00901F8A" w:rsidP="008C424D">
            <w:pPr>
              <w:rPr>
                <w:rFonts w:cstheme="minorHAnsi"/>
                <w:sz w:val="24"/>
                <w:szCs w:val="24"/>
              </w:rPr>
            </w:pPr>
            <w:r w:rsidRPr="00507BE4">
              <w:rPr>
                <w:rFonts w:cstheme="minorHAnsi"/>
                <w:sz w:val="24"/>
                <w:szCs w:val="24"/>
              </w:rPr>
              <w:t>Less than 10  minutes</w:t>
            </w:r>
          </w:p>
        </w:tc>
        <w:tc>
          <w:tcPr>
            <w:tcW w:w="3969" w:type="dxa"/>
          </w:tcPr>
          <w:p w:rsidR="00901F8A" w:rsidRPr="00507BE4" w:rsidRDefault="00901F8A"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0%</w:t>
            </w:r>
          </w:p>
        </w:tc>
      </w:tr>
      <w:tr w:rsidR="00901F8A" w:rsidRPr="00507BE4" w:rsidTr="00CC6B8F">
        <w:trPr>
          <w:trHeight w:val="277"/>
        </w:trPr>
        <w:tc>
          <w:tcPr>
            <w:cnfStyle w:val="001000000000" w:firstRow="0" w:lastRow="0" w:firstColumn="1" w:lastColumn="0" w:oddVBand="0" w:evenVBand="0" w:oddHBand="0" w:evenHBand="0" w:firstRowFirstColumn="0" w:firstRowLastColumn="0" w:lastRowFirstColumn="0" w:lastRowLastColumn="0"/>
            <w:tcW w:w="5211" w:type="dxa"/>
          </w:tcPr>
          <w:p w:rsidR="00901F8A" w:rsidRPr="00507BE4" w:rsidRDefault="00901F8A" w:rsidP="008C424D">
            <w:pPr>
              <w:rPr>
                <w:rFonts w:cstheme="minorHAnsi"/>
                <w:sz w:val="24"/>
                <w:szCs w:val="24"/>
              </w:rPr>
            </w:pPr>
            <w:r w:rsidRPr="00507BE4">
              <w:rPr>
                <w:rFonts w:cstheme="minorHAnsi"/>
                <w:sz w:val="24"/>
                <w:szCs w:val="24"/>
              </w:rPr>
              <w:t>10 to 30 minutes</w:t>
            </w:r>
          </w:p>
        </w:tc>
        <w:tc>
          <w:tcPr>
            <w:tcW w:w="3969" w:type="dxa"/>
          </w:tcPr>
          <w:p w:rsidR="00901F8A" w:rsidRPr="00507BE4" w:rsidRDefault="00901F8A"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19%</w:t>
            </w:r>
          </w:p>
        </w:tc>
      </w:tr>
      <w:tr w:rsidR="00901F8A" w:rsidRPr="00507BE4" w:rsidTr="00CC6B8F">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5211" w:type="dxa"/>
          </w:tcPr>
          <w:p w:rsidR="00901F8A" w:rsidRPr="00507BE4" w:rsidRDefault="00901F8A" w:rsidP="008C424D">
            <w:pPr>
              <w:rPr>
                <w:rFonts w:cstheme="minorHAnsi"/>
                <w:sz w:val="24"/>
                <w:szCs w:val="24"/>
              </w:rPr>
            </w:pPr>
            <w:r w:rsidRPr="00507BE4">
              <w:rPr>
                <w:rFonts w:cstheme="minorHAnsi"/>
                <w:sz w:val="24"/>
                <w:szCs w:val="24"/>
              </w:rPr>
              <w:t>30 to 60 minutes</w:t>
            </w:r>
          </w:p>
        </w:tc>
        <w:tc>
          <w:tcPr>
            <w:tcW w:w="3969" w:type="dxa"/>
          </w:tcPr>
          <w:p w:rsidR="00901F8A" w:rsidRPr="00507BE4" w:rsidRDefault="00901F8A"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35%</w:t>
            </w:r>
          </w:p>
        </w:tc>
      </w:tr>
      <w:tr w:rsidR="00901F8A" w:rsidRPr="00507BE4" w:rsidTr="00CC6B8F">
        <w:trPr>
          <w:trHeight w:val="277"/>
        </w:trPr>
        <w:tc>
          <w:tcPr>
            <w:cnfStyle w:val="001000000000" w:firstRow="0" w:lastRow="0" w:firstColumn="1" w:lastColumn="0" w:oddVBand="0" w:evenVBand="0" w:oddHBand="0" w:evenHBand="0" w:firstRowFirstColumn="0" w:firstRowLastColumn="0" w:lastRowFirstColumn="0" w:lastRowLastColumn="0"/>
            <w:tcW w:w="5211" w:type="dxa"/>
          </w:tcPr>
          <w:p w:rsidR="00901F8A" w:rsidRPr="00507BE4" w:rsidRDefault="00901F8A" w:rsidP="008C424D">
            <w:pPr>
              <w:rPr>
                <w:rFonts w:cstheme="minorHAnsi"/>
                <w:sz w:val="24"/>
                <w:szCs w:val="24"/>
              </w:rPr>
            </w:pPr>
            <w:r w:rsidRPr="00507BE4">
              <w:rPr>
                <w:rFonts w:cstheme="minorHAnsi"/>
                <w:sz w:val="24"/>
                <w:szCs w:val="24"/>
              </w:rPr>
              <w:t>60 to 90 minutes</w:t>
            </w:r>
          </w:p>
        </w:tc>
        <w:tc>
          <w:tcPr>
            <w:tcW w:w="3969" w:type="dxa"/>
          </w:tcPr>
          <w:p w:rsidR="00901F8A" w:rsidRPr="00507BE4" w:rsidRDefault="00901F8A"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19%</w:t>
            </w:r>
          </w:p>
        </w:tc>
      </w:tr>
      <w:tr w:rsidR="00901F8A" w:rsidRPr="00507BE4" w:rsidTr="00CC6B8F">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5211" w:type="dxa"/>
          </w:tcPr>
          <w:p w:rsidR="00901F8A" w:rsidRPr="00507BE4" w:rsidRDefault="00901F8A" w:rsidP="008C424D">
            <w:pPr>
              <w:rPr>
                <w:rFonts w:cstheme="minorHAnsi"/>
                <w:sz w:val="24"/>
                <w:szCs w:val="24"/>
              </w:rPr>
            </w:pPr>
            <w:r w:rsidRPr="00507BE4">
              <w:rPr>
                <w:rFonts w:cstheme="minorHAnsi"/>
                <w:sz w:val="24"/>
                <w:szCs w:val="24"/>
              </w:rPr>
              <w:lastRenderedPageBreak/>
              <w:t>90 minutes to 2 hours</w:t>
            </w:r>
          </w:p>
        </w:tc>
        <w:tc>
          <w:tcPr>
            <w:tcW w:w="3969" w:type="dxa"/>
          </w:tcPr>
          <w:p w:rsidR="00901F8A" w:rsidRPr="00507BE4" w:rsidRDefault="00901F8A"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12%</w:t>
            </w:r>
          </w:p>
        </w:tc>
      </w:tr>
      <w:tr w:rsidR="00901F8A" w:rsidRPr="00507BE4" w:rsidTr="00CC6B8F">
        <w:trPr>
          <w:trHeight w:val="277"/>
        </w:trPr>
        <w:tc>
          <w:tcPr>
            <w:cnfStyle w:val="001000000000" w:firstRow="0" w:lastRow="0" w:firstColumn="1" w:lastColumn="0" w:oddVBand="0" w:evenVBand="0" w:oddHBand="0" w:evenHBand="0" w:firstRowFirstColumn="0" w:firstRowLastColumn="0" w:lastRowFirstColumn="0" w:lastRowLastColumn="0"/>
            <w:tcW w:w="5211" w:type="dxa"/>
          </w:tcPr>
          <w:p w:rsidR="00901F8A" w:rsidRPr="00507BE4" w:rsidRDefault="00901F8A" w:rsidP="008C424D">
            <w:pPr>
              <w:rPr>
                <w:rFonts w:cstheme="minorHAnsi"/>
                <w:sz w:val="24"/>
                <w:szCs w:val="24"/>
              </w:rPr>
            </w:pPr>
            <w:r w:rsidRPr="00507BE4">
              <w:rPr>
                <w:rFonts w:cstheme="minorHAnsi"/>
                <w:sz w:val="24"/>
                <w:szCs w:val="24"/>
              </w:rPr>
              <w:t>2 to 3 hours</w:t>
            </w:r>
          </w:p>
        </w:tc>
        <w:tc>
          <w:tcPr>
            <w:tcW w:w="3969" w:type="dxa"/>
          </w:tcPr>
          <w:p w:rsidR="00901F8A" w:rsidRPr="00507BE4" w:rsidRDefault="00901F8A"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9%</w:t>
            </w:r>
          </w:p>
        </w:tc>
      </w:tr>
      <w:tr w:rsidR="00901F8A" w:rsidRPr="00507BE4" w:rsidTr="00CC6B8F">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5211" w:type="dxa"/>
          </w:tcPr>
          <w:p w:rsidR="00901F8A" w:rsidRPr="00507BE4" w:rsidRDefault="00901F8A" w:rsidP="008C424D">
            <w:pPr>
              <w:rPr>
                <w:rFonts w:cstheme="minorHAnsi"/>
                <w:sz w:val="24"/>
                <w:szCs w:val="24"/>
              </w:rPr>
            </w:pPr>
            <w:r w:rsidRPr="00507BE4">
              <w:rPr>
                <w:rFonts w:cstheme="minorHAnsi"/>
                <w:sz w:val="24"/>
                <w:szCs w:val="24"/>
              </w:rPr>
              <w:t>3 hours or more at one sitting</w:t>
            </w:r>
          </w:p>
        </w:tc>
        <w:tc>
          <w:tcPr>
            <w:tcW w:w="3969" w:type="dxa"/>
          </w:tcPr>
          <w:p w:rsidR="00901F8A" w:rsidRPr="00507BE4" w:rsidRDefault="00901F8A"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2%</w:t>
            </w:r>
          </w:p>
        </w:tc>
      </w:tr>
      <w:tr w:rsidR="00901F8A" w:rsidRPr="00507BE4" w:rsidTr="00CC6B8F">
        <w:trPr>
          <w:trHeight w:val="277"/>
        </w:trPr>
        <w:tc>
          <w:tcPr>
            <w:cnfStyle w:val="001000000000" w:firstRow="0" w:lastRow="0" w:firstColumn="1" w:lastColumn="0" w:oddVBand="0" w:evenVBand="0" w:oddHBand="0" w:evenHBand="0" w:firstRowFirstColumn="0" w:firstRowLastColumn="0" w:lastRowFirstColumn="0" w:lastRowLastColumn="0"/>
            <w:tcW w:w="5211" w:type="dxa"/>
          </w:tcPr>
          <w:p w:rsidR="00901F8A" w:rsidRPr="00507BE4" w:rsidRDefault="00901F8A" w:rsidP="008C424D">
            <w:pPr>
              <w:rPr>
                <w:rFonts w:cstheme="minorHAnsi"/>
                <w:sz w:val="24"/>
                <w:szCs w:val="24"/>
              </w:rPr>
            </w:pPr>
            <w:r w:rsidRPr="00507BE4">
              <w:rPr>
                <w:rFonts w:cstheme="minorHAnsi"/>
                <w:sz w:val="24"/>
                <w:szCs w:val="24"/>
              </w:rPr>
              <w:t>No answer</w:t>
            </w:r>
          </w:p>
        </w:tc>
        <w:tc>
          <w:tcPr>
            <w:tcW w:w="3969" w:type="dxa"/>
          </w:tcPr>
          <w:p w:rsidR="00901F8A" w:rsidRPr="00507BE4" w:rsidRDefault="00901F8A"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4%</w:t>
            </w:r>
          </w:p>
        </w:tc>
      </w:tr>
    </w:tbl>
    <w:p w:rsidR="00430EDE" w:rsidRPr="00507BE4" w:rsidRDefault="00430EDE" w:rsidP="008C424D">
      <w:pPr>
        <w:spacing w:line="240" w:lineRule="auto"/>
        <w:ind w:firstLine="720"/>
        <w:rPr>
          <w:rFonts w:cstheme="minorHAnsi"/>
          <w:sz w:val="24"/>
          <w:szCs w:val="24"/>
        </w:rPr>
      </w:pPr>
    </w:p>
    <w:p w:rsidR="00901F8A" w:rsidRPr="00507BE4" w:rsidRDefault="00901F8A" w:rsidP="008C424D">
      <w:pPr>
        <w:spacing w:line="240" w:lineRule="auto"/>
        <w:ind w:firstLine="720"/>
        <w:rPr>
          <w:rFonts w:cstheme="minorHAnsi"/>
          <w:sz w:val="24"/>
          <w:szCs w:val="24"/>
        </w:rPr>
      </w:pPr>
      <w:r w:rsidRPr="00507BE4">
        <w:rPr>
          <w:rFonts w:cstheme="minorHAnsi"/>
          <w:sz w:val="24"/>
          <w:szCs w:val="24"/>
        </w:rPr>
        <w:t xml:space="preserve">During the study, participants used their </w:t>
      </w:r>
      <w:r w:rsidR="00D363B4" w:rsidRPr="00507BE4">
        <w:rPr>
          <w:rFonts w:cstheme="minorHAnsi"/>
          <w:sz w:val="24"/>
          <w:szCs w:val="24"/>
        </w:rPr>
        <w:t>e-reader</w:t>
      </w:r>
      <w:r w:rsidRPr="00507BE4">
        <w:rPr>
          <w:rFonts w:cstheme="minorHAnsi"/>
          <w:sz w:val="24"/>
          <w:szCs w:val="24"/>
        </w:rPr>
        <w:t xml:space="preserve">s in a variety of places.  Naturally, “home” was the answer chosen most frequently (multiple answers were allowed) with “travel” the second most </w:t>
      </w:r>
      <w:r w:rsidR="00CF2A96" w:rsidRPr="00507BE4">
        <w:rPr>
          <w:rFonts w:cstheme="minorHAnsi"/>
          <w:sz w:val="24"/>
          <w:szCs w:val="24"/>
        </w:rPr>
        <w:t>popular choice.</w:t>
      </w:r>
      <w:r w:rsidR="007C3987" w:rsidRPr="00507BE4">
        <w:rPr>
          <w:rFonts w:cstheme="minorHAnsi"/>
          <w:sz w:val="24"/>
          <w:szCs w:val="24"/>
        </w:rPr>
        <w:t xml:space="preserve"> As these pilot tests were run over the summer months, the “other”</w:t>
      </w:r>
      <w:r w:rsidR="00D363B4" w:rsidRPr="00507BE4">
        <w:rPr>
          <w:rFonts w:cstheme="minorHAnsi"/>
          <w:sz w:val="24"/>
          <w:szCs w:val="24"/>
        </w:rPr>
        <w:t xml:space="preserve"> choice was frequently an</w:t>
      </w:r>
      <w:r w:rsidR="007C3987" w:rsidRPr="00507BE4">
        <w:rPr>
          <w:rFonts w:cstheme="minorHAnsi"/>
          <w:sz w:val="24"/>
          <w:szCs w:val="24"/>
        </w:rPr>
        <w:t xml:space="preserve"> outside</w:t>
      </w:r>
      <w:r w:rsidR="009C057F" w:rsidRPr="00507BE4">
        <w:rPr>
          <w:rFonts w:cstheme="minorHAnsi"/>
          <w:sz w:val="24"/>
          <w:szCs w:val="24"/>
        </w:rPr>
        <w:t xml:space="preserve"> location</w:t>
      </w:r>
      <w:r w:rsidR="00D363B4" w:rsidRPr="00507BE4">
        <w:rPr>
          <w:rFonts w:cstheme="minorHAnsi"/>
          <w:sz w:val="24"/>
          <w:szCs w:val="24"/>
        </w:rPr>
        <w:t>:</w:t>
      </w:r>
      <w:r w:rsidR="007C3987" w:rsidRPr="00507BE4">
        <w:rPr>
          <w:rFonts w:cstheme="minorHAnsi"/>
          <w:sz w:val="24"/>
          <w:szCs w:val="24"/>
        </w:rPr>
        <w:t xml:space="preserve"> “</w:t>
      </w:r>
      <w:r w:rsidR="009C057F" w:rsidRPr="00507BE4">
        <w:rPr>
          <w:rFonts w:cstheme="minorHAnsi"/>
          <w:sz w:val="24"/>
          <w:szCs w:val="24"/>
        </w:rPr>
        <w:t xml:space="preserve">relaxing </w:t>
      </w:r>
      <w:r w:rsidR="007C3987" w:rsidRPr="00507BE4">
        <w:rPr>
          <w:rFonts w:cstheme="minorHAnsi"/>
          <w:sz w:val="24"/>
          <w:szCs w:val="24"/>
        </w:rPr>
        <w:t xml:space="preserve"> on the deck”, </w:t>
      </w:r>
      <w:r w:rsidR="009C057F" w:rsidRPr="00507BE4">
        <w:rPr>
          <w:rFonts w:cstheme="minorHAnsi"/>
          <w:sz w:val="24"/>
          <w:szCs w:val="24"/>
        </w:rPr>
        <w:t>“backyard in the sun” , “beach” , “garden” , “houseboat”, “poolside” and other similar locations.</w:t>
      </w:r>
    </w:p>
    <w:tbl>
      <w:tblPr>
        <w:tblStyle w:val="LightShading"/>
        <w:tblW w:w="0" w:type="auto"/>
        <w:tblLook w:val="04A0" w:firstRow="1" w:lastRow="0" w:firstColumn="1" w:lastColumn="0" w:noHBand="0" w:noVBand="1"/>
      </w:tblPr>
      <w:tblGrid>
        <w:gridCol w:w="3085"/>
        <w:gridCol w:w="3686"/>
      </w:tblGrid>
      <w:tr w:rsidR="00CF2A96" w:rsidRPr="00507BE4">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6771" w:type="dxa"/>
            <w:gridSpan w:val="2"/>
          </w:tcPr>
          <w:p w:rsidR="00CF2A96" w:rsidRPr="00507BE4" w:rsidRDefault="00CF2A96" w:rsidP="008C424D">
            <w:pPr>
              <w:rPr>
                <w:rFonts w:cstheme="minorHAnsi"/>
                <w:sz w:val="24"/>
                <w:szCs w:val="24"/>
              </w:rPr>
            </w:pPr>
            <w:r w:rsidRPr="00507BE4">
              <w:rPr>
                <w:rFonts w:cstheme="minorHAnsi"/>
                <w:sz w:val="24"/>
                <w:szCs w:val="24"/>
              </w:rPr>
              <w:t xml:space="preserve">16.Please check the places where you used your </w:t>
            </w:r>
            <w:r w:rsidR="00D363B4" w:rsidRPr="00507BE4">
              <w:rPr>
                <w:rFonts w:cstheme="minorHAnsi"/>
                <w:sz w:val="24"/>
                <w:szCs w:val="24"/>
              </w:rPr>
              <w:t>e-reader</w:t>
            </w:r>
            <w:r w:rsidRPr="00507BE4">
              <w:rPr>
                <w:rFonts w:cstheme="minorHAnsi"/>
                <w:sz w:val="24"/>
                <w:szCs w:val="24"/>
              </w:rPr>
              <w:t xml:space="preserve"> (multiple answers, not a percentage)</w:t>
            </w:r>
          </w:p>
        </w:tc>
      </w:tr>
      <w:tr w:rsidR="00CF2A96" w:rsidRPr="00507BE4">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3085" w:type="dxa"/>
          </w:tcPr>
          <w:p w:rsidR="00CF2A96" w:rsidRPr="00507BE4" w:rsidRDefault="00CF2A96" w:rsidP="008C424D">
            <w:pPr>
              <w:rPr>
                <w:rFonts w:cstheme="minorHAnsi"/>
                <w:sz w:val="24"/>
                <w:szCs w:val="24"/>
              </w:rPr>
            </w:pPr>
            <w:r w:rsidRPr="00507BE4">
              <w:rPr>
                <w:rFonts w:cstheme="minorHAnsi"/>
                <w:sz w:val="24"/>
                <w:szCs w:val="24"/>
              </w:rPr>
              <w:t>Home/couch</w:t>
            </w:r>
          </w:p>
        </w:tc>
        <w:tc>
          <w:tcPr>
            <w:tcW w:w="3686" w:type="dxa"/>
          </w:tcPr>
          <w:p w:rsidR="00CF2A96" w:rsidRPr="00507BE4" w:rsidRDefault="00CF2A96"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48</w:t>
            </w:r>
          </w:p>
        </w:tc>
      </w:tr>
      <w:tr w:rsidR="00CF2A96" w:rsidRPr="00507BE4">
        <w:trPr>
          <w:trHeight w:val="277"/>
        </w:trPr>
        <w:tc>
          <w:tcPr>
            <w:cnfStyle w:val="001000000000" w:firstRow="0" w:lastRow="0" w:firstColumn="1" w:lastColumn="0" w:oddVBand="0" w:evenVBand="0" w:oddHBand="0" w:evenHBand="0" w:firstRowFirstColumn="0" w:firstRowLastColumn="0" w:lastRowFirstColumn="0" w:lastRowLastColumn="0"/>
            <w:tcW w:w="3085" w:type="dxa"/>
          </w:tcPr>
          <w:p w:rsidR="00CF2A96" w:rsidRPr="00507BE4" w:rsidRDefault="00CF2A96" w:rsidP="008C424D">
            <w:pPr>
              <w:rPr>
                <w:rFonts w:cstheme="minorHAnsi"/>
                <w:sz w:val="24"/>
                <w:szCs w:val="24"/>
              </w:rPr>
            </w:pPr>
            <w:r w:rsidRPr="00507BE4">
              <w:rPr>
                <w:rFonts w:cstheme="minorHAnsi"/>
                <w:sz w:val="24"/>
                <w:szCs w:val="24"/>
              </w:rPr>
              <w:t>Home/bed</w:t>
            </w:r>
          </w:p>
        </w:tc>
        <w:tc>
          <w:tcPr>
            <w:tcW w:w="3686" w:type="dxa"/>
          </w:tcPr>
          <w:p w:rsidR="00CF2A96" w:rsidRPr="00507BE4" w:rsidRDefault="00CF2A96"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26</w:t>
            </w:r>
          </w:p>
        </w:tc>
      </w:tr>
      <w:tr w:rsidR="00CF2A96" w:rsidRPr="00507BE4">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085" w:type="dxa"/>
          </w:tcPr>
          <w:p w:rsidR="00CF2A96" w:rsidRPr="00507BE4" w:rsidRDefault="00CF2A96" w:rsidP="008C424D">
            <w:pPr>
              <w:rPr>
                <w:rFonts w:cstheme="minorHAnsi"/>
                <w:sz w:val="24"/>
                <w:szCs w:val="24"/>
              </w:rPr>
            </w:pPr>
            <w:r w:rsidRPr="00507BE4">
              <w:rPr>
                <w:rFonts w:cstheme="minorHAnsi"/>
                <w:sz w:val="24"/>
                <w:szCs w:val="24"/>
              </w:rPr>
              <w:t>Home/desk</w:t>
            </w:r>
          </w:p>
        </w:tc>
        <w:tc>
          <w:tcPr>
            <w:tcW w:w="3686" w:type="dxa"/>
          </w:tcPr>
          <w:p w:rsidR="00CF2A96" w:rsidRPr="00507BE4" w:rsidRDefault="00CF2A96"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20</w:t>
            </w:r>
          </w:p>
        </w:tc>
      </w:tr>
      <w:tr w:rsidR="00CF2A96" w:rsidRPr="00507BE4">
        <w:trPr>
          <w:trHeight w:val="277"/>
        </w:trPr>
        <w:tc>
          <w:tcPr>
            <w:cnfStyle w:val="001000000000" w:firstRow="0" w:lastRow="0" w:firstColumn="1" w:lastColumn="0" w:oddVBand="0" w:evenVBand="0" w:oddHBand="0" w:evenHBand="0" w:firstRowFirstColumn="0" w:firstRowLastColumn="0" w:lastRowFirstColumn="0" w:lastRowLastColumn="0"/>
            <w:tcW w:w="3085" w:type="dxa"/>
          </w:tcPr>
          <w:p w:rsidR="00CF2A96" w:rsidRPr="00507BE4" w:rsidRDefault="00CF2A96" w:rsidP="008C424D">
            <w:pPr>
              <w:rPr>
                <w:rFonts w:cstheme="minorHAnsi"/>
                <w:sz w:val="24"/>
                <w:szCs w:val="24"/>
              </w:rPr>
            </w:pPr>
            <w:r w:rsidRPr="00507BE4">
              <w:rPr>
                <w:rFonts w:cstheme="minorHAnsi"/>
                <w:sz w:val="24"/>
                <w:szCs w:val="24"/>
              </w:rPr>
              <w:t>Travel (transit, car, plane)</w:t>
            </w:r>
          </w:p>
        </w:tc>
        <w:tc>
          <w:tcPr>
            <w:tcW w:w="3686" w:type="dxa"/>
          </w:tcPr>
          <w:p w:rsidR="00CF2A96" w:rsidRPr="00507BE4" w:rsidRDefault="00CF2A96"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20</w:t>
            </w:r>
          </w:p>
        </w:tc>
      </w:tr>
      <w:tr w:rsidR="00CF2A96" w:rsidRPr="00507BE4">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3085" w:type="dxa"/>
          </w:tcPr>
          <w:p w:rsidR="00CF2A96" w:rsidRPr="00507BE4" w:rsidRDefault="00CF2A96" w:rsidP="008C424D">
            <w:pPr>
              <w:rPr>
                <w:rFonts w:cstheme="minorHAnsi"/>
                <w:sz w:val="24"/>
                <w:szCs w:val="24"/>
              </w:rPr>
            </w:pPr>
            <w:r w:rsidRPr="00507BE4">
              <w:rPr>
                <w:rFonts w:cstheme="minorHAnsi"/>
                <w:sz w:val="24"/>
                <w:szCs w:val="24"/>
              </w:rPr>
              <w:t>Other</w:t>
            </w:r>
          </w:p>
        </w:tc>
        <w:tc>
          <w:tcPr>
            <w:tcW w:w="3686" w:type="dxa"/>
          </w:tcPr>
          <w:p w:rsidR="00CF2A96" w:rsidRPr="00507BE4" w:rsidRDefault="00CF2A96"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14</w:t>
            </w:r>
          </w:p>
        </w:tc>
      </w:tr>
      <w:tr w:rsidR="00CF2A96" w:rsidRPr="00507BE4">
        <w:trPr>
          <w:trHeight w:val="277"/>
        </w:trPr>
        <w:tc>
          <w:tcPr>
            <w:cnfStyle w:val="001000000000" w:firstRow="0" w:lastRow="0" w:firstColumn="1" w:lastColumn="0" w:oddVBand="0" w:evenVBand="0" w:oddHBand="0" w:evenHBand="0" w:firstRowFirstColumn="0" w:firstRowLastColumn="0" w:lastRowFirstColumn="0" w:lastRowLastColumn="0"/>
            <w:tcW w:w="3085" w:type="dxa"/>
          </w:tcPr>
          <w:p w:rsidR="00CF2A96" w:rsidRPr="00507BE4" w:rsidRDefault="00CF2A96" w:rsidP="008C424D">
            <w:pPr>
              <w:rPr>
                <w:rFonts w:cstheme="minorHAnsi"/>
                <w:sz w:val="24"/>
                <w:szCs w:val="24"/>
              </w:rPr>
            </w:pPr>
            <w:r w:rsidRPr="00507BE4">
              <w:rPr>
                <w:rFonts w:cstheme="minorHAnsi"/>
                <w:sz w:val="24"/>
                <w:szCs w:val="24"/>
              </w:rPr>
              <w:t>Library</w:t>
            </w:r>
          </w:p>
        </w:tc>
        <w:tc>
          <w:tcPr>
            <w:tcW w:w="3686" w:type="dxa"/>
          </w:tcPr>
          <w:p w:rsidR="00CF2A96" w:rsidRPr="00507BE4" w:rsidRDefault="00CF2A96"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0</w:t>
            </w:r>
          </w:p>
        </w:tc>
      </w:tr>
    </w:tbl>
    <w:p w:rsidR="00CF2A96" w:rsidRPr="00507BE4" w:rsidRDefault="00CF2A96" w:rsidP="008C424D">
      <w:pPr>
        <w:spacing w:line="240" w:lineRule="auto"/>
        <w:rPr>
          <w:rFonts w:cstheme="minorHAnsi"/>
          <w:sz w:val="24"/>
          <w:szCs w:val="24"/>
        </w:rPr>
      </w:pPr>
    </w:p>
    <w:p w:rsidR="0094425D" w:rsidRPr="00507BE4" w:rsidRDefault="0094425D" w:rsidP="008C424D">
      <w:pPr>
        <w:spacing w:line="240" w:lineRule="auto"/>
        <w:rPr>
          <w:rFonts w:cstheme="minorHAnsi"/>
          <w:sz w:val="24"/>
          <w:szCs w:val="24"/>
        </w:rPr>
      </w:pPr>
      <w:r w:rsidRPr="00507BE4">
        <w:rPr>
          <w:rFonts w:cstheme="minorHAnsi"/>
          <w:sz w:val="24"/>
          <w:szCs w:val="24"/>
        </w:rPr>
        <w:tab/>
        <w:t xml:space="preserve">Participants were asked to answer and comment on why they stopped using their </w:t>
      </w:r>
      <w:r w:rsidR="00A136DA" w:rsidRPr="00507BE4">
        <w:rPr>
          <w:rFonts w:cstheme="minorHAnsi"/>
          <w:sz w:val="24"/>
          <w:szCs w:val="24"/>
        </w:rPr>
        <w:t>e</w:t>
      </w:r>
      <w:r w:rsidR="00D363B4" w:rsidRPr="00507BE4">
        <w:rPr>
          <w:rFonts w:cstheme="minorHAnsi"/>
          <w:sz w:val="24"/>
          <w:szCs w:val="24"/>
        </w:rPr>
        <w:t>-reader</w:t>
      </w:r>
      <w:r w:rsidRPr="00507BE4">
        <w:rPr>
          <w:rFonts w:cstheme="minorHAnsi"/>
          <w:sz w:val="24"/>
          <w:szCs w:val="24"/>
        </w:rPr>
        <w:t>. A small percentage</w:t>
      </w:r>
      <w:r w:rsidR="007003BB" w:rsidRPr="00507BE4">
        <w:rPr>
          <w:rFonts w:cstheme="minorHAnsi"/>
          <w:sz w:val="24"/>
          <w:szCs w:val="24"/>
        </w:rPr>
        <w:t>, 7%, stopped</w:t>
      </w:r>
      <w:r w:rsidRPr="00507BE4">
        <w:rPr>
          <w:rFonts w:cstheme="minorHAnsi"/>
          <w:sz w:val="24"/>
          <w:szCs w:val="24"/>
        </w:rPr>
        <w:t xml:space="preserve"> </w:t>
      </w:r>
      <w:r w:rsidR="0086733F" w:rsidRPr="00507BE4">
        <w:rPr>
          <w:rFonts w:cstheme="minorHAnsi"/>
          <w:sz w:val="24"/>
          <w:szCs w:val="24"/>
        </w:rPr>
        <w:t>because they “couldn’t get it to work the way they wanted it to.”</w:t>
      </w:r>
      <w:r w:rsidR="007003BB" w:rsidRPr="00507BE4">
        <w:rPr>
          <w:rFonts w:cstheme="minorHAnsi"/>
          <w:sz w:val="24"/>
          <w:szCs w:val="24"/>
        </w:rPr>
        <w:t xml:space="preserve"> Another 7% stopped because their “eyes were tired or strained” 69% stopped using their </w:t>
      </w:r>
      <w:r w:rsidR="00A136DA" w:rsidRPr="00507BE4">
        <w:rPr>
          <w:rFonts w:cstheme="minorHAnsi"/>
          <w:sz w:val="24"/>
          <w:szCs w:val="24"/>
        </w:rPr>
        <w:t>e</w:t>
      </w:r>
      <w:r w:rsidR="00D363B4" w:rsidRPr="00507BE4">
        <w:rPr>
          <w:rFonts w:cstheme="minorHAnsi"/>
          <w:sz w:val="24"/>
          <w:szCs w:val="24"/>
        </w:rPr>
        <w:t>-reader</w:t>
      </w:r>
      <w:r w:rsidR="007003BB" w:rsidRPr="00507BE4">
        <w:rPr>
          <w:rFonts w:cstheme="minorHAnsi"/>
          <w:sz w:val="24"/>
          <w:szCs w:val="24"/>
        </w:rPr>
        <w:t xml:space="preserve"> because they were “finished with it, or moving to another task.”  A further 11% chose </w:t>
      </w:r>
      <w:r w:rsidR="00A136DA" w:rsidRPr="00507BE4">
        <w:rPr>
          <w:rFonts w:cstheme="minorHAnsi"/>
          <w:sz w:val="24"/>
          <w:szCs w:val="24"/>
        </w:rPr>
        <w:t xml:space="preserve">the </w:t>
      </w:r>
      <w:r w:rsidR="007003BB" w:rsidRPr="00507BE4">
        <w:rPr>
          <w:rFonts w:cstheme="minorHAnsi"/>
          <w:sz w:val="24"/>
          <w:szCs w:val="24"/>
        </w:rPr>
        <w:t>“other” selection and made general comments citing reasons such as: disinterest in their chosen reading materials, health problems, and being too busy to sit and read. A few readers commented that they stopped reading because they did not have an external light</w:t>
      </w:r>
      <w:r w:rsidR="003D3E21" w:rsidRPr="00507BE4">
        <w:rPr>
          <w:rFonts w:cstheme="minorHAnsi"/>
          <w:sz w:val="24"/>
          <w:szCs w:val="24"/>
        </w:rPr>
        <w:t xml:space="preserve"> source and it became too dark to read.</w:t>
      </w:r>
    </w:p>
    <w:p w:rsidR="003D3E21" w:rsidRPr="00507BE4" w:rsidRDefault="00D363B4" w:rsidP="008C424D">
      <w:pPr>
        <w:spacing w:line="240" w:lineRule="auto"/>
        <w:rPr>
          <w:rFonts w:cstheme="minorHAnsi"/>
          <w:b/>
          <w:sz w:val="24"/>
          <w:szCs w:val="24"/>
        </w:rPr>
      </w:pPr>
      <w:r w:rsidRPr="00507BE4">
        <w:rPr>
          <w:rFonts w:cstheme="minorHAnsi"/>
          <w:b/>
          <w:sz w:val="24"/>
          <w:szCs w:val="24"/>
        </w:rPr>
        <w:t>E-reader</w:t>
      </w:r>
      <w:r w:rsidR="00183873" w:rsidRPr="00507BE4">
        <w:rPr>
          <w:rFonts w:cstheme="minorHAnsi"/>
          <w:b/>
          <w:sz w:val="24"/>
          <w:szCs w:val="24"/>
        </w:rPr>
        <w:t xml:space="preserve"> functions</w:t>
      </w:r>
    </w:p>
    <w:p w:rsidR="00C94741" w:rsidRPr="00507BE4" w:rsidRDefault="00C94741" w:rsidP="008C424D">
      <w:pPr>
        <w:spacing w:line="240" w:lineRule="auto"/>
        <w:rPr>
          <w:rFonts w:cstheme="minorHAnsi"/>
          <w:sz w:val="24"/>
          <w:szCs w:val="24"/>
        </w:rPr>
      </w:pPr>
      <w:r w:rsidRPr="00507BE4">
        <w:rPr>
          <w:rFonts w:cstheme="minorHAnsi"/>
          <w:sz w:val="24"/>
          <w:szCs w:val="24"/>
        </w:rPr>
        <w:tab/>
        <w:t>At the initial training session, participants</w:t>
      </w:r>
      <w:r w:rsidR="001671FF" w:rsidRPr="00507BE4">
        <w:rPr>
          <w:rFonts w:cstheme="minorHAnsi"/>
          <w:sz w:val="24"/>
          <w:szCs w:val="24"/>
        </w:rPr>
        <w:t xml:space="preserve"> were shown how to use several</w:t>
      </w:r>
      <w:r w:rsidRPr="00507BE4">
        <w:rPr>
          <w:rFonts w:cstheme="minorHAnsi"/>
          <w:sz w:val="24"/>
          <w:szCs w:val="24"/>
        </w:rPr>
        <w:t xml:space="preserve"> key functions to enable and enhance their reading experience.  </w:t>
      </w:r>
      <w:r w:rsidR="00A136DA" w:rsidRPr="00507BE4">
        <w:rPr>
          <w:rFonts w:cstheme="minorHAnsi"/>
          <w:sz w:val="24"/>
          <w:szCs w:val="24"/>
        </w:rPr>
        <w:t xml:space="preserve">At the questionnaire session they were then </w:t>
      </w:r>
      <w:r w:rsidR="001671FF" w:rsidRPr="00507BE4">
        <w:rPr>
          <w:rFonts w:cstheme="minorHAnsi"/>
          <w:sz w:val="24"/>
          <w:szCs w:val="24"/>
        </w:rPr>
        <w:t xml:space="preserve">asked about the ease or difficulty of: using the 5-way controller and the forward/back buttons, adjusting the font size, turning on/off the text-to-speech function, and accessing and using the dictionary function. </w:t>
      </w:r>
    </w:p>
    <w:p w:rsidR="001671FF" w:rsidRPr="00507BE4" w:rsidRDefault="001671FF" w:rsidP="008C424D">
      <w:pPr>
        <w:spacing w:line="240" w:lineRule="auto"/>
        <w:ind w:firstLine="720"/>
        <w:rPr>
          <w:rFonts w:cstheme="minorHAnsi"/>
          <w:sz w:val="24"/>
          <w:szCs w:val="24"/>
        </w:rPr>
      </w:pPr>
      <w:r w:rsidRPr="00507BE4">
        <w:rPr>
          <w:rFonts w:cstheme="minorHAnsi"/>
          <w:sz w:val="24"/>
          <w:szCs w:val="24"/>
        </w:rPr>
        <w:t xml:space="preserve">Adjusting the font size and turning the </w:t>
      </w:r>
      <w:r w:rsidR="00380B38" w:rsidRPr="00507BE4">
        <w:rPr>
          <w:rFonts w:cstheme="minorHAnsi"/>
          <w:sz w:val="24"/>
          <w:szCs w:val="24"/>
        </w:rPr>
        <w:t xml:space="preserve">text-to-speech </w:t>
      </w:r>
      <w:r w:rsidRPr="00507BE4">
        <w:rPr>
          <w:rFonts w:cstheme="minorHAnsi"/>
          <w:sz w:val="24"/>
          <w:szCs w:val="24"/>
        </w:rPr>
        <w:t xml:space="preserve">function off and on appeared to be the </w:t>
      </w:r>
      <w:r w:rsidR="00380B38" w:rsidRPr="00507BE4">
        <w:rPr>
          <w:rFonts w:cstheme="minorHAnsi"/>
          <w:sz w:val="24"/>
          <w:szCs w:val="24"/>
        </w:rPr>
        <w:t>easiest</w:t>
      </w:r>
      <w:r w:rsidRPr="00507BE4">
        <w:rPr>
          <w:rFonts w:cstheme="minorHAnsi"/>
          <w:sz w:val="24"/>
          <w:szCs w:val="24"/>
        </w:rPr>
        <w:t xml:space="preserve"> </w:t>
      </w:r>
      <w:r w:rsidR="00380B38" w:rsidRPr="00507BE4">
        <w:rPr>
          <w:rFonts w:cstheme="minorHAnsi"/>
          <w:sz w:val="24"/>
          <w:szCs w:val="24"/>
        </w:rPr>
        <w:t>actions</w:t>
      </w:r>
      <w:r w:rsidRPr="00507BE4">
        <w:rPr>
          <w:rFonts w:cstheme="minorHAnsi"/>
          <w:sz w:val="24"/>
          <w:szCs w:val="24"/>
        </w:rPr>
        <w:t xml:space="preserve"> with </w:t>
      </w:r>
      <w:r w:rsidR="00380B38" w:rsidRPr="00507BE4">
        <w:rPr>
          <w:rFonts w:cstheme="minorHAnsi"/>
          <w:sz w:val="24"/>
          <w:szCs w:val="24"/>
        </w:rPr>
        <w:t xml:space="preserve">no one selecting difficult or very difficult when </w:t>
      </w:r>
      <w:r w:rsidR="008F3172" w:rsidRPr="00507BE4">
        <w:rPr>
          <w:rFonts w:cstheme="minorHAnsi"/>
          <w:sz w:val="24"/>
          <w:szCs w:val="24"/>
        </w:rPr>
        <w:t>evaluating</w:t>
      </w:r>
      <w:r w:rsidR="00380B38" w:rsidRPr="00507BE4">
        <w:rPr>
          <w:rFonts w:cstheme="minorHAnsi"/>
          <w:sz w:val="24"/>
          <w:szCs w:val="24"/>
        </w:rPr>
        <w:t xml:space="preserve"> </w:t>
      </w:r>
      <w:r w:rsidR="008F3172" w:rsidRPr="00507BE4">
        <w:rPr>
          <w:rFonts w:cstheme="minorHAnsi"/>
          <w:sz w:val="24"/>
          <w:szCs w:val="24"/>
        </w:rPr>
        <w:t>these tasks. A</w:t>
      </w:r>
      <w:r w:rsidR="00380B38" w:rsidRPr="00507BE4">
        <w:rPr>
          <w:rFonts w:cstheme="minorHAnsi"/>
          <w:sz w:val="24"/>
          <w:szCs w:val="24"/>
        </w:rPr>
        <w:t>djust</w:t>
      </w:r>
      <w:r w:rsidR="008F3172" w:rsidRPr="00507BE4">
        <w:rPr>
          <w:rFonts w:cstheme="minorHAnsi"/>
          <w:sz w:val="24"/>
          <w:szCs w:val="24"/>
        </w:rPr>
        <w:t>ing</w:t>
      </w:r>
      <w:r w:rsidR="00380B38" w:rsidRPr="00507BE4">
        <w:rPr>
          <w:rFonts w:cstheme="minorHAnsi"/>
          <w:sz w:val="24"/>
          <w:szCs w:val="24"/>
        </w:rPr>
        <w:t xml:space="preserve"> the font size was mentioned by several </w:t>
      </w:r>
      <w:r w:rsidR="004F7044" w:rsidRPr="00507BE4">
        <w:rPr>
          <w:rFonts w:cstheme="minorHAnsi"/>
          <w:sz w:val="24"/>
          <w:szCs w:val="24"/>
        </w:rPr>
        <w:t>participants</w:t>
      </w:r>
      <w:r w:rsidR="008F3172" w:rsidRPr="00507BE4">
        <w:rPr>
          <w:rFonts w:cstheme="minorHAnsi"/>
          <w:sz w:val="24"/>
          <w:szCs w:val="24"/>
        </w:rPr>
        <w:t xml:space="preserve"> i</w:t>
      </w:r>
      <w:r w:rsidR="00380B38" w:rsidRPr="00507BE4">
        <w:rPr>
          <w:rFonts w:cstheme="minorHAnsi"/>
          <w:sz w:val="24"/>
          <w:szCs w:val="24"/>
        </w:rPr>
        <w:t>n the comment section</w:t>
      </w:r>
      <w:r w:rsidR="008F3172" w:rsidRPr="00507BE4">
        <w:rPr>
          <w:rFonts w:cstheme="minorHAnsi"/>
          <w:sz w:val="24"/>
          <w:szCs w:val="24"/>
        </w:rPr>
        <w:t xml:space="preserve"> as their favourite part of the Kindle</w:t>
      </w:r>
      <w:r w:rsidR="00380B38" w:rsidRPr="00507BE4">
        <w:rPr>
          <w:rFonts w:cstheme="minorHAnsi"/>
          <w:sz w:val="24"/>
          <w:szCs w:val="24"/>
        </w:rPr>
        <w:t>, “Loved this feature!” “I a</w:t>
      </w:r>
      <w:r w:rsidR="004F7044" w:rsidRPr="00507BE4">
        <w:rPr>
          <w:rFonts w:cstheme="minorHAnsi"/>
          <w:sz w:val="24"/>
          <w:szCs w:val="24"/>
        </w:rPr>
        <w:t>ppreciate having that</w:t>
      </w:r>
      <w:r w:rsidR="008F3172" w:rsidRPr="00507BE4">
        <w:rPr>
          <w:rFonts w:cstheme="minorHAnsi"/>
          <w:sz w:val="24"/>
          <w:szCs w:val="24"/>
        </w:rPr>
        <w:t xml:space="preserve"> function,</w:t>
      </w:r>
      <w:r w:rsidR="00380B38" w:rsidRPr="00507BE4">
        <w:rPr>
          <w:rFonts w:cstheme="minorHAnsi"/>
          <w:sz w:val="24"/>
          <w:szCs w:val="24"/>
        </w:rPr>
        <w:t>”</w:t>
      </w:r>
      <w:r w:rsidR="004F7044" w:rsidRPr="00507BE4">
        <w:rPr>
          <w:rFonts w:cstheme="minorHAnsi"/>
          <w:sz w:val="24"/>
          <w:szCs w:val="24"/>
        </w:rPr>
        <w:t xml:space="preserve"> </w:t>
      </w:r>
      <w:r w:rsidR="00F57BB7" w:rsidRPr="00507BE4">
        <w:rPr>
          <w:rFonts w:cstheme="minorHAnsi"/>
          <w:sz w:val="24"/>
          <w:szCs w:val="24"/>
        </w:rPr>
        <w:t xml:space="preserve">and </w:t>
      </w:r>
      <w:r w:rsidR="008F3172" w:rsidRPr="00507BE4">
        <w:rPr>
          <w:rFonts w:cstheme="minorHAnsi"/>
          <w:sz w:val="24"/>
          <w:szCs w:val="24"/>
        </w:rPr>
        <w:t xml:space="preserve">“This was a terrific feature.” </w:t>
      </w:r>
      <w:r w:rsidR="004F7044" w:rsidRPr="00507BE4">
        <w:rPr>
          <w:rFonts w:cstheme="minorHAnsi"/>
          <w:sz w:val="24"/>
          <w:szCs w:val="24"/>
        </w:rPr>
        <w:t>The text-to-speech function was also deem</w:t>
      </w:r>
      <w:r w:rsidR="008F3172" w:rsidRPr="00507BE4">
        <w:rPr>
          <w:rFonts w:cstheme="minorHAnsi"/>
          <w:sz w:val="24"/>
          <w:szCs w:val="24"/>
        </w:rPr>
        <w:t>ed easy to use by most, but one</w:t>
      </w:r>
      <w:r w:rsidR="004F7044" w:rsidRPr="00507BE4">
        <w:rPr>
          <w:rFonts w:cstheme="minorHAnsi"/>
          <w:sz w:val="24"/>
          <w:szCs w:val="24"/>
        </w:rPr>
        <w:t xml:space="preserve"> found it “buried” in the “shift command, which was not easily found.” A large amount </w:t>
      </w:r>
      <w:r w:rsidR="004F7044" w:rsidRPr="00507BE4">
        <w:rPr>
          <w:rFonts w:cstheme="minorHAnsi"/>
          <w:sz w:val="24"/>
          <w:szCs w:val="24"/>
        </w:rPr>
        <w:lastRenderedPageBreak/>
        <w:t>of participants</w:t>
      </w:r>
      <w:r w:rsidR="00E41B18" w:rsidRPr="00507BE4">
        <w:rPr>
          <w:rFonts w:cstheme="minorHAnsi"/>
          <w:sz w:val="24"/>
          <w:szCs w:val="24"/>
        </w:rPr>
        <w:t>, 28%, did</w:t>
      </w:r>
      <w:r w:rsidR="004F7044" w:rsidRPr="00507BE4">
        <w:rPr>
          <w:rFonts w:cstheme="minorHAnsi"/>
          <w:sz w:val="24"/>
          <w:szCs w:val="24"/>
        </w:rPr>
        <w:t xml:space="preserve"> not answer this question and left comments such as, “did not use this feature</w:t>
      </w:r>
      <w:r w:rsidR="00E41B18" w:rsidRPr="00507BE4">
        <w:rPr>
          <w:rFonts w:cstheme="minorHAnsi"/>
          <w:sz w:val="24"/>
          <w:szCs w:val="24"/>
        </w:rPr>
        <w:t>,</w:t>
      </w:r>
      <w:r w:rsidR="004F7044" w:rsidRPr="00507BE4">
        <w:rPr>
          <w:rFonts w:cstheme="minorHAnsi"/>
          <w:sz w:val="24"/>
          <w:szCs w:val="24"/>
        </w:rPr>
        <w:t>”</w:t>
      </w:r>
      <w:r w:rsidR="00E41B18" w:rsidRPr="00507BE4">
        <w:rPr>
          <w:rFonts w:cstheme="minorHAnsi"/>
          <w:sz w:val="24"/>
          <w:szCs w:val="24"/>
        </w:rPr>
        <w:t>”</w:t>
      </w:r>
      <w:r w:rsidR="004F7044" w:rsidRPr="00507BE4">
        <w:rPr>
          <w:rFonts w:cstheme="minorHAnsi"/>
          <w:sz w:val="24"/>
          <w:szCs w:val="24"/>
        </w:rPr>
        <w:t xml:space="preserve"> didn’t try</w:t>
      </w:r>
      <w:r w:rsidR="00E41B18" w:rsidRPr="00507BE4">
        <w:rPr>
          <w:rFonts w:cstheme="minorHAnsi"/>
          <w:sz w:val="24"/>
          <w:szCs w:val="24"/>
        </w:rPr>
        <w:t xml:space="preserve"> it,”</w:t>
      </w:r>
      <w:r w:rsidR="004F7044" w:rsidRPr="00507BE4">
        <w:rPr>
          <w:rFonts w:cstheme="minorHAnsi"/>
          <w:sz w:val="24"/>
          <w:szCs w:val="24"/>
        </w:rPr>
        <w:t xml:space="preserve"> or “didn’t like text-to-speech.” One commented that “the voice was OK, but inflection was missing</w:t>
      </w:r>
      <w:r w:rsidR="00A136DA" w:rsidRPr="00507BE4">
        <w:rPr>
          <w:rFonts w:cstheme="minorHAnsi"/>
          <w:sz w:val="24"/>
          <w:szCs w:val="24"/>
        </w:rPr>
        <w:t>,</w:t>
      </w:r>
      <w:r w:rsidR="004F7044" w:rsidRPr="00507BE4">
        <w:rPr>
          <w:rFonts w:cstheme="minorHAnsi"/>
          <w:sz w:val="24"/>
          <w:szCs w:val="24"/>
        </w:rPr>
        <w:t xml:space="preserve"> sometimes altering the meaning of the text.</w:t>
      </w:r>
    </w:p>
    <w:p w:rsidR="00E41B18" w:rsidRPr="00507BE4" w:rsidRDefault="00E41B18" w:rsidP="008C424D">
      <w:pPr>
        <w:spacing w:line="240" w:lineRule="auto"/>
        <w:ind w:firstLine="720"/>
        <w:rPr>
          <w:rFonts w:cstheme="minorHAnsi"/>
          <w:sz w:val="24"/>
          <w:szCs w:val="24"/>
        </w:rPr>
      </w:pPr>
      <w:r w:rsidRPr="00507BE4">
        <w:rPr>
          <w:rFonts w:cstheme="minorHAnsi"/>
          <w:sz w:val="24"/>
          <w:szCs w:val="24"/>
        </w:rPr>
        <w:t xml:space="preserve">Accessing the dictionary function appeared to be easy for most as well with only two participants reporting that they found using this function to be difficult. Eighteen participants did not evaluate accessing the dictionary function, many again leaving comments that they did not need or use this function. One who did use it wrote, “It is very easy to use and very practical.  I was reading a novel with lots of new words in it so I used it quite a bit.  It was great.” Others found the word choice in the dictionary to be “limited” and </w:t>
      </w:r>
      <w:r w:rsidR="00A136DA" w:rsidRPr="00507BE4">
        <w:rPr>
          <w:rFonts w:cstheme="minorHAnsi"/>
          <w:sz w:val="24"/>
          <w:szCs w:val="24"/>
        </w:rPr>
        <w:t xml:space="preserve">another found them to be </w:t>
      </w:r>
      <w:r w:rsidRPr="00507BE4">
        <w:rPr>
          <w:rFonts w:cstheme="minorHAnsi"/>
          <w:sz w:val="24"/>
          <w:szCs w:val="24"/>
        </w:rPr>
        <w:t>“pathetic.”</w:t>
      </w:r>
    </w:p>
    <w:p w:rsidR="00E41B18" w:rsidRPr="00507BE4" w:rsidRDefault="00E41B18" w:rsidP="008C424D">
      <w:pPr>
        <w:spacing w:line="240" w:lineRule="auto"/>
        <w:ind w:firstLine="720"/>
        <w:rPr>
          <w:rFonts w:cstheme="minorHAnsi"/>
          <w:sz w:val="24"/>
          <w:szCs w:val="24"/>
        </w:rPr>
      </w:pPr>
      <w:r w:rsidRPr="00507BE4">
        <w:rPr>
          <w:rFonts w:cstheme="minorHAnsi"/>
          <w:sz w:val="24"/>
          <w:szCs w:val="24"/>
        </w:rPr>
        <w:t>Using the five-way controller was considered easy by all</w:t>
      </w:r>
      <w:r w:rsidR="00EF3615" w:rsidRPr="00507BE4">
        <w:rPr>
          <w:rFonts w:cstheme="minorHAnsi"/>
          <w:sz w:val="24"/>
          <w:szCs w:val="24"/>
        </w:rPr>
        <w:t>,</w:t>
      </w:r>
      <w:r w:rsidRPr="00507BE4">
        <w:rPr>
          <w:rFonts w:cstheme="minorHAnsi"/>
          <w:sz w:val="24"/>
          <w:szCs w:val="24"/>
        </w:rPr>
        <w:t xml:space="preserve"> but one</w:t>
      </w:r>
      <w:r w:rsidR="00EF3615" w:rsidRPr="00507BE4">
        <w:rPr>
          <w:rFonts w:cstheme="minorHAnsi"/>
          <w:sz w:val="24"/>
          <w:szCs w:val="24"/>
        </w:rPr>
        <w:t>,</w:t>
      </w:r>
      <w:r w:rsidRPr="00507BE4">
        <w:rPr>
          <w:rFonts w:cstheme="minorHAnsi"/>
          <w:sz w:val="24"/>
          <w:szCs w:val="24"/>
        </w:rPr>
        <w:t xml:space="preserve"> though the small size of the buttons was commented on by sever</w:t>
      </w:r>
      <w:r w:rsidR="00EF3615" w:rsidRPr="00507BE4">
        <w:rPr>
          <w:rFonts w:cstheme="minorHAnsi"/>
          <w:sz w:val="24"/>
          <w:szCs w:val="24"/>
        </w:rPr>
        <w:t>al participants, with comments such as, “very small controls-had to use my fingernails.”</w:t>
      </w:r>
    </w:p>
    <w:p w:rsidR="003B2D6B" w:rsidRPr="00507BE4" w:rsidRDefault="00EF3615" w:rsidP="008C424D">
      <w:pPr>
        <w:spacing w:line="240" w:lineRule="auto"/>
        <w:ind w:firstLine="720"/>
        <w:rPr>
          <w:rFonts w:cstheme="minorHAnsi"/>
          <w:sz w:val="24"/>
          <w:szCs w:val="24"/>
        </w:rPr>
      </w:pPr>
      <w:r w:rsidRPr="00507BE4">
        <w:rPr>
          <w:rFonts w:cstheme="minorHAnsi"/>
          <w:sz w:val="24"/>
          <w:szCs w:val="24"/>
        </w:rPr>
        <w:t xml:space="preserve">Participants were also asked how easy it was to hear and understand the text-to-speech voice </w:t>
      </w:r>
      <w:r w:rsidR="00C36112" w:rsidRPr="00507BE4">
        <w:rPr>
          <w:rFonts w:cstheme="minorHAnsi"/>
          <w:sz w:val="24"/>
          <w:szCs w:val="24"/>
        </w:rPr>
        <w:t>a</w:t>
      </w:r>
      <w:r w:rsidRPr="00507BE4">
        <w:rPr>
          <w:rFonts w:cstheme="minorHAnsi"/>
          <w:sz w:val="24"/>
          <w:szCs w:val="24"/>
        </w:rPr>
        <w:t xml:space="preserve">s well as how easy </w:t>
      </w:r>
      <w:r w:rsidR="00C36112" w:rsidRPr="00507BE4">
        <w:rPr>
          <w:rFonts w:cstheme="minorHAnsi"/>
          <w:sz w:val="24"/>
          <w:szCs w:val="24"/>
        </w:rPr>
        <w:t>i</w:t>
      </w:r>
      <w:r w:rsidRPr="00507BE4">
        <w:rPr>
          <w:rFonts w:cstheme="minorHAnsi"/>
          <w:sz w:val="24"/>
          <w:szCs w:val="24"/>
        </w:rPr>
        <w:t>t was to see and read the words on the screen.</w:t>
      </w:r>
      <w:r w:rsidR="00C36112" w:rsidRPr="00507BE4">
        <w:rPr>
          <w:rFonts w:cstheme="minorHAnsi"/>
          <w:sz w:val="24"/>
          <w:szCs w:val="24"/>
        </w:rPr>
        <w:t xml:space="preserve"> </w:t>
      </w:r>
      <w:r w:rsidR="004F1F7A" w:rsidRPr="00507BE4">
        <w:rPr>
          <w:rFonts w:cstheme="minorHAnsi"/>
          <w:sz w:val="24"/>
          <w:szCs w:val="24"/>
        </w:rPr>
        <w:t>No one answered that they found seeing and reading to be difficult, but numerous general comments regarding the overall viability of rea</w:t>
      </w:r>
      <w:r w:rsidR="003B2D6B" w:rsidRPr="00507BE4">
        <w:rPr>
          <w:rFonts w:cstheme="minorHAnsi"/>
          <w:sz w:val="24"/>
          <w:szCs w:val="24"/>
        </w:rPr>
        <w:t xml:space="preserve">ding with a Kindle were offered, including numerous comments on the lack of “brightness of the screen,” “liking the quality of the text and the non-glare finish,” thinking “it would be nice if the screen lit up” and how “nice it would be if you had the ability to increase/decrease the brightness of the </w:t>
      </w:r>
      <w:r w:rsidR="00D363B4" w:rsidRPr="00507BE4">
        <w:rPr>
          <w:rFonts w:cstheme="minorHAnsi"/>
          <w:sz w:val="24"/>
          <w:szCs w:val="24"/>
        </w:rPr>
        <w:t>e-reader</w:t>
      </w:r>
      <w:r w:rsidR="003B2D6B" w:rsidRPr="00507BE4">
        <w:rPr>
          <w:rFonts w:cstheme="minorHAnsi"/>
          <w:sz w:val="24"/>
          <w:szCs w:val="24"/>
        </w:rPr>
        <w:t>.”</w:t>
      </w:r>
    </w:p>
    <w:p w:rsidR="00EF3615" w:rsidRPr="00507BE4" w:rsidRDefault="00EA0B8B" w:rsidP="008C424D">
      <w:pPr>
        <w:spacing w:line="240" w:lineRule="auto"/>
        <w:ind w:firstLine="720"/>
        <w:rPr>
          <w:rFonts w:cstheme="minorHAnsi"/>
          <w:sz w:val="24"/>
          <w:szCs w:val="24"/>
        </w:rPr>
      </w:pPr>
      <w:r w:rsidRPr="00507BE4">
        <w:rPr>
          <w:rFonts w:cstheme="minorHAnsi"/>
          <w:sz w:val="24"/>
          <w:szCs w:val="24"/>
        </w:rPr>
        <w:t>As for the text-to</w:t>
      </w:r>
      <w:r w:rsidR="004F1F7A" w:rsidRPr="00507BE4">
        <w:rPr>
          <w:rFonts w:cstheme="minorHAnsi"/>
          <w:sz w:val="24"/>
          <w:szCs w:val="24"/>
        </w:rPr>
        <w:t>-speech function</w:t>
      </w:r>
      <w:r w:rsidR="00C36112" w:rsidRPr="00507BE4">
        <w:rPr>
          <w:rFonts w:cstheme="minorHAnsi"/>
          <w:sz w:val="24"/>
          <w:szCs w:val="24"/>
        </w:rPr>
        <w:t>, many did not answer this question, 45%, with most stating that they did not use this function.  Of those who tried this function, some liked the voices</w:t>
      </w:r>
      <w:r w:rsidR="00A136DA" w:rsidRPr="00507BE4">
        <w:rPr>
          <w:rFonts w:cstheme="minorHAnsi"/>
          <w:sz w:val="24"/>
          <w:szCs w:val="24"/>
        </w:rPr>
        <w:t>, nice voices-male or female,</w:t>
      </w:r>
      <w:r w:rsidR="0015588F" w:rsidRPr="00507BE4">
        <w:rPr>
          <w:rFonts w:cstheme="minorHAnsi"/>
          <w:sz w:val="24"/>
          <w:szCs w:val="24"/>
        </w:rPr>
        <w:t>” and</w:t>
      </w:r>
      <w:r w:rsidR="00C36112" w:rsidRPr="00507BE4">
        <w:rPr>
          <w:rFonts w:cstheme="minorHAnsi"/>
          <w:sz w:val="24"/>
          <w:szCs w:val="24"/>
        </w:rPr>
        <w:t xml:space="preserve"> some did not, citing the voices were “mechanical with no expression.”</w:t>
      </w:r>
      <w:r w:rsidR="0015588F" w:rsidRPr="00507BE4">
        <w:rPr>
          <w:rFonts w:cstheme="minorHAnsi"/>
          <w:sz w:val="24"/>
          <w:szCs w:val="24"/>
        </w:rPr>
        <w:t xml:space="preserve"> Some found the audio to be too quiet, even at the loudest setting.</w:t>
      </w:r>
    </w:p>
    <w:tbl>
      <w:tblPr>
        <w:tblStyle w:val="LightShading"/>
        <w:tblW w:w="0" w:type="auto"/>
        <w:tblLook w:val="04A0" w:firstRow="1" w:lastRow="0" w:firstColumn="1" w:lastColumn="0" w:noHBand="0" w:noVBand="1"/>
      </w:tblPr>
      <w:tblGrid>
        <w:gridCol w:w="5211"/>
        <w:gridCol w:w="2268"/>
      </w:tblGrid>
      <w:tr w:rsidR="00C36112" w:rsidRPr="00507BE4" w:rsidTr="00A136DA">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7479" w:type="dxa"/>
            <w:gridSpan w:val="2"/>
          </w:tcPr>
          <w:p w:rsidR="00C36112" w:rsidRPr="00507BE4" w:rsidRDefault="00C36112" w:rsidP="008C424D">
            <w:pPr>
              <w:jc w:val="both"/>
              <w:rPr>
                <w:rFonts w:cstheme="minorHAnsi"/>
                <w:sz w:val="24"/>
                <w:szCs w:val="24"/>
              </w:rPr>
            </w:pPr>
            <w:r w:rsidRPr="00507BE4">
              <w:rPr>
                <w:rFonts w:cstheme="minorHAnsi"/>
                <w:sz w:val="24"/>
                <w:szCs w:val="24"/>
              </w:rPr>
              <w:t>24. In general, hearing and understanding the text-to-speech voice was:</w:t>
            </w:r>
          </w:p>
        </w:tc>
      </w:tr>
      <w:tr w:rsidR="00C36112" w:rsidRPr="00507BE4" w:rsidTr="00A136DA">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5211" w:type="dxa"/>
          </w:tcPr>
          <w:p w:rsidR="00C36112" w:rsidRPr="00507BE4" w:rsidRDefault="00C36112" w:rsidP="008C424D">
            <w:pPr>
              <w:rPr>
                <w:rFonts w:cstheme="minorHAnsi"/>
                <w:sz w:val="24"/>
                <w:szCs w:val="24"/>
              </w:rPr>
            </w:pPr>
            <w:r w:rsidRPr="00507BE4">
              <w:rPr>
                <w:rFonts w:cstheme="minorHAnsi"/>
                <w:sz w:val="24"/>
                <w:szCs w:val="24"/>
              </w:rPr>
              <w:t>Easy</w:t>
            </w:r>
          </w:p>
        </w:tc>
        <w:tc>
          <w:tcPr>
            <w:tcW w:w="2268" w:type="dxa"/>
          </w:tcPr>
          <w:p w:rsidR="00C36112" w:rsidRPr="00507BE4" w:rsidRDefault="00C36112"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22%</w:t>
            </w:r>
          </w:p>
        </w:tc>
      </w:tr>
      <w:tr w:rsidR="00C36112" w:rsidRPr="00507BE4" w:rsidTr="00A136DA">
        <w:trPr>
          <w:trHeight w:val="277"/>
        </w:trPr>
        <w:tc>
          <w:tcPr>
            <w:cnfStyle w:val="001000000000" w:firstRow="0" w:lastRow="0" w:firstColumn="1" w:lastColumn="0" w:oddVBand="0" w:evenVBand="0" w:oddHBand="0" w:evenHBand="0" w:firstRowFirstColumn="0" w:firstRowLastColumn="0" w:lastRowFirstColumn="0" w:lastRowLastColumn="0"/>
            <w:tcW w:w="5211" w:type="dxa"/>
          </w:tcPr>
          <w:p w:rsidR="00C36112" w:rsidRPr="00507BE4" w:rsidRDefault="00C36112" w:rsidP="008C424D">
            <w:pPr>
              <w:rPr>
                <w:rFonts w:cstheme="minorHAnsi"/>
                <w:sz w:val="24"/>
                <w:szCs w:val="24"/>
              </w:rPr>
            </w:pPr>
            <w:r w:rsidRPr="00507BE4">
              <w:rPr>
                <w:rFonts w:cstheme="minorHAnsi"/>
                <w:sz w:val="24"/>
                <w:szCs w:val="24"/>
              </w:rPr>
              <w:t>Relatively easy</w:t>
            </w:r>
          </w:p>
        </w:tc>
        <w:tc>
          <w:tcPr>
            <w:tcW w:w="2268" w:type="dxa"/>
          </w:tcPr>
          <w:p w:rsidR="00C36112" w:rsidRPr="00507BE4" w:rsidRDefault="00C36112"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25%</w:t>
            </w:r>
          </w:p>
        </w:tc>
      </w:tr>
      <w:tr w:rsidR="00C36112" w:rsidRPr="00507BE4" w:rsidTr="00A136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5211" w:type="dxa"/>
          </w:tcPr>
          <w:p w:rsidR="00C36112" w:rsidRPr="00507BE4" w:rsidRDefault="00C36112" w:rsidP="008C424D">
            <w:pPr>
              <w:rPr>
                <w:rFonts w:cstheme="minorHAnsi"/>
                <w:sz w:val="24"/>
                <w:szCs w:val="24"/>
              </w:rPr>
            </w:pPr>
            <w:r w:rsidRPr="00507BE4">
              <w:rPr>
                <w:rFonts w:cstheme="minorHAnsi"/>
                <w:sz w:val="24"/>
                <w:szCs w:val="24"/>
              </w:rPr>
              <w:t>Difficult</w:t>
            </w:r>
          </w:p>
        </w:tc>
        <w:tc>
          <w:tcPr>
            <w:tcW w:w="2268" w:type="dxa"/>
          </w:tcPr>
          <w:p w:rsidR="00C36112" w:rsidRPr="00507BE4" w:rsidRDefault="00C36112"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5%</w:t>
            </w:r>
          </w:p>
        </w:tc>
      </w:tr>
      <w:tr w:rsidR="00C36112" w:rsidRPr="00507BE4" w:rsidTr="00A136DA">
        <w:trPr>
          <w:trHeight w:val="277"/>
        </w:trPr>
        <w:tc>
          <w:tcPr>
            <w:cnfStyle w:val="001000000000" w:firstRow="0" w:lastRow="0" w:firstColumn="1" w:lastColumn="0" w:oddVBand="0" w:evenVBand="0" w:oddHBand="0" w:evenHBand="0" w:firstRowFirstColumn="0" w:firstRowLastColumn="0" w:lastRowFirstColumn="0" w:lastRowLastColumn="0"/>
            <w:tcW w:w="5211" w:type="dxa"/>
          </w:tcPr>
          <w:p w:rsidR="00C36112" w:rsidRPr="00507BE4" w:rsidRDefault="00C36112" w:rsidP="008C424D">
            <w:pPr>
              <w:rPr>
                <w:rFonts w:cstheme="minorHAnsi"/>
                <w:sz w:val="24"/>
                <w:szCs w:val="24"/>
              </w:rPr>
            </w:pPr>
            <w:r w:rsidRPr="00507BE4">
              <w:rPr>
                <w:rFonts w:cstheme="minorHAnsi"/>
                <w:sz w:val="24"/>
                <w:szCs w:val="24"/>
              </w:rPr>
              <w:t>Very difficult</w:t>
            </w:r>
          </w:p>
        </w:tc>
        <w:tc>
          <w:tcPr>
            <w:tcW w:w="2268" w:type="dxa"/>
          </w:tcPr>
          <w:p w:rsidR="00C36112" w:rsidRPr="00507BE4" w:rsidRDefault="00C36112"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3%</w:t>
            </w:r>
          </w:p>
        </w:tc>
      </w:tr>
      <w:tr w:rsidR="00C36112" w:rsidRPr="00507BE4" w:rsidTr="00A136DA">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5211" w:type="dxa"/>
          </w:tcPr>
          <w:p w:rsidR="00C36112" w:rsidRPr="00507BE4" w:rsidRDefault="00C36112" w:rsidP="008C424D">
            <w:pPr>
              <w:rPr>
                <w:rFonts w:cstheme="minorHAnsi"/>
                <w:sz w:val="24"/>
                <w:szCs w:val="24"/>
              </w:rPr>
            </w:pPr>
            <w:r w:rsidRPr="00507BE4">
              <w:rPr>
                <w:rFonts w:cstheme="minorHAnsi"/>
                <w:sz w:val="24"/>
                <w:szCs w:val="24"/>
              </w:rPr>
              <w:t>No answer or N/A</w:t>
            </w:r>
          </w:p>
        </w:tc>
        <w:tc>
          <w:tcPr>
            <w:tcW w:w="2268" w:type="dxa"/>
          </w:tcPr>
          <w:p w:rsidR="00C36112" w:rsidRPr="00507BE4" w:rsidRDefault="00C36112"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45%</w:t>
            </w:r>
          </w:p>
        </w:tc>
      </w:tr>
    </w:tbl>
    <w:p w:rsidR="003435C9" w:rsidRPr="00507BE4" w:rsidRDefault="003435C9" w:rsidP="008C424D">
      <w:pPr>
        <w:spacing w:line="240" w:lineRule="auto"/>
        <w:rPr>
          <w:rFonts w:cstheme="minorHAnsi"/>
          <w:b/>
          <w:sz w:val="24"/>
          <w:szCs w:val="24"/>
        </w:rPr>
      </w:pPr>
    </w:p>
    <w:p w:rsidR="00EA0B8B" w:rsidRPr="00507BE4" w:rsidRDefault="00D363B4" w:rsidP="008C424D">
      <w:pPr>
        <w:spacing w:line="240" w:lineRule="auto"/>
        <w:rPr>
          <w:rFonts w:cstheme="minorHAnsi"/>
          <w:b/>
          <w:sz w:val="24"/>
          <w:szCs w:val="24"/>
        </w:rPr>
      </w:pPr>
      <w:r w:rsidRPr="00507BE4">
        <w:rPr>
          <w:rFonts w:cstheme="minorHAnsi"/>
          <w:b/>
          <w:sz w:val="24"/>
          <w:szCs w:val="24"/>
        </w:rPr>
        <w:t>E-reader</w:t>
      </w:r>
      <w:r w:rsidR="00EA0B8B" w:rsidRPr="00507BE4">
        <w:rPr>
          <w:rFonts w:cstheme="minorHAnsi"/>
          <w:b/>
          <w:sz w:val="24"/>
          <w:szCs w:val="24"/>
        </w:rPr>
        <w:t xml:space="preserve"> expe</w:t>
      </w:r>
      <w:r w:rsidR="00CB0FC8" w:rsidRPr="00507BE4">
        <w:rPr>
          <w:rFonts w:cstheme="minorHAnsi"/>
          <w:b/>
          <w:sz w:val="24"/>
          <w:szCs w:val="24"/>
        </w:rPr>
        <w:t>riences</w:t>
      </w:r>
    </w:p>
    <w:p w:rsidR="00CB0FC8" w:rsidRPr="00507BE4" w:rsidRDefault="00CB0FC8" w:rsidP="008C424D">
      <w:pPr>
        <w:spacing w:line="240" w:lineRule="auto"/>
        <w:rPr>
          <w:rFonts w:cstheme="minorHAnsi"/>
          <w:sz w:val="24"/>
          <w:szCs w:val="24"/>
        </w:rPr>
      </w:pPr>
      <w:r w:rsidRPr="00507BE4">
        <w:rPr>
          <w:rFonts w:cstheme="minorHAnsi"/>
          <w:b/>
          <w:sz w:val="24"/>
          <w:szCs w:val="24"/>
        </w:rPr>
        <w:tab/>
      </w:r>
      <w:r w:rsidRPr="00507BE4">
        <w:rPr>
          <w:rFonts w:cstheme="minorHAnsi"/>
          <w:sz w:val="24"/>
          <w:szCs w:val="24"/>
        </w:rPr>
        <w:t xml:space="preserve">Participants were asked questions about the </w:t>
      </w:r>
      <w:r w:rsidR="0015588F" w:rsidRPr="00507BE4">
        <w:rPr>
          <w:rFonts w:cstheme="minorHAnsi"/>
          <w:sz w:val="24"/>
          <w:szCs w:val="24"/>
        </w:rPr>
        <w:t xml:space="preserve">overall </w:t>
      </w:r>
      <w:r w:rsidRPr="00507BE4">
        <w:rPr>
          <w:rFonts w:cstheme="minorHAnsi"/>
          <w:sz w:val="24"/>
          <w:szCs w:val="24"/>
        </w:rPr>
        <w:t>potential benefits of using this kind of techno</w:t>
      </w:r>
      <w:r w:rsidR="0015588F" w:rsidRPr="00507BE4">
        <w:rPr>
          <w:rFonts w:cstheme="minorHAnsi"/>
          <w:sz w:val="24"/>
          <w:szCs w:val="24"/>
        </w:rPr>
        <w:t>logy and whether they thought e-readers</w:t>
      </w:r>
      <w:r w:rsidRPr="00507BE4">
        <w:rPr>
          <w:rFonts w:cstheme="minorHAnsi"/>
          <w:sz w:val="24"/>
          <w:szCs w:val="24"/>
        </w:rPr>
        <w:t xml:space="preserve"> would be useful for recreational and/or educational reading.</w:t>
      </w:r>
    </w:p>
    <w:p w:rsidR="00CB0FC8" w:rsidRPr="00507BE4" w:rsidRDefault="00CB0FC8" w:rsidP="008C424D">
      <w:pPr>
        <w:spacing w:line="240" w:lineRule="auto"/>
        <w:rPr>
          <w:rFonts w:cstheme="minorHAnsi"/>
          <w:b/>
          <w:sz w:val="24"/>
          <w:szCs w:val="24"/>
        </w:rPr>
      </w:pPr>
      <w:r w:rsidRPr="00507BE4">
        <w:rPr>
          <w:rFonts w:cstheme="minorHAnsi"/>
          <w:b/>
          <w:sz w:val="24"/>
          <w:szCs w:val="24"/>
        </w:rPr>
        <w:t xml:space="preserve">26. Reading with an </w:t>
      </w:r>
      <w:r w:rsidR="00D363B4" w:rsidRPr="00507BE4">
        <w:rPr>
          <w:rFonts w:cstheme="minorHAnsi"/>
          <w:b/>
          <w:sz w:val="24"/>
          <w:szCs w:val="24"/>
        </w:rPr>
        <w:t>E-reader</w:t>
      </w:r>
      <w:r w:rsidRPr="00507BE4">
        <w:rPr>
          <w:rFonts w:cstheme="minorHAnsi"/>
          <w:b/>
          <w:sz w:val="24"/>
          <w:szCs w:val="24"/>
        </w:rPr>
        <w:t xml:space="preserve"> increases the q</w:t>
      </w:r>
      <w:r w:rsidR="001A47C3" w:rsidRPr="00507BE4">
        <w:rPr>
          <w:rFonts w:cstheme="minorHAnsi"/>
          <w:b/>
          <w:sz w:val="24"/>
          <w:szCs w:val="24"/>
        </w:rPr>
        <w:t>uality of my reading experience</w:t>
      </w:r>
    </w:p>
    <w:p w:rsidR="001A47C3" w:rsidRPr="00507BE4" w:rsidRDefault="001A47C3" w:rsidP="008C424D">
      <w:pPr>
        <w:spacing w:line="240" w:lineRule="auto"/>
        <w:rPr>
          <w:rFonts w:cstheme="minorHAnsi"/>
          <w:sz w:val="24"/>
          <w:szCs w:val="24"/>
        </w:rPr>
      </w:pPr>
      <w:r w:rsidRPr="00507BE4">
        <w:rPr>
          <w:rFonts w:cstheme="minorHAnsi"/>
          <w:sz w:val="24"/>
          <w:szCs w:val="24"/>
        </w:rPr>
        <w:lastRenderedPageBreak/>
        <w:tab/>
      </w:r>
      <w:r w:rsidR="00544694" w:rsidRPr="00507BE4">
        <w:rPr>
          <w:rFonts w:cstheme="minorHAnsi"/>
          <w:sz w:val="24"/>
          <w:szCs w:val="24"/>
        </w:rPr>
        <w:t xml:space="preserve">50% of the participants responded neutrally to this statement. Only 18% agreed that </w:t>
      </w:r>
      <w:r w:rsidR="00D363B4" w:rsidRPr="00507BE4">
        <w:rPr>
          <w:rFonts w:cstheme="minorHAnsi"/>
          <w:sz w:val="24"/>
          <w:szCs w:val="24"/>
        </w:rPr>
        <w:t>E-reader</w:t>
      </w:r>
      <w:r w:rsidR="00544694" w:rsidRPr="00507BE4">
        <w:rPr>
          <w:rFonts w:cstheme="minorHAnsi"/>
          <w:sz w:val="24"/>
          <w:szCs w:val="24"/>
        </w:rPr>
        <w:t xml:space="preserve">s increased their quality of reading experience with a further 9% strongly agreeing with this statement. In contrast, 20% disagreed and 3% did not answer.  Some commented positively on the portability of the device, “I liked the </w:t>
      </w:r>
      <w:r w:rsidR="00D363B4" w:rsidRPr="00507BE4">
        <w:rPr>
          <w:rFonts w:cstheme="minorHAnsi"/>
          <w:sz w:val="24"/>
          <w:szCs w:val="24"/>
        </w:rPr>
        <w:t>e-reader</w:t>
      </w:r>
      <w:r w:rsidR="00544694" w:rsidRPr="00507BE4">
        <w:rPr>
          <w:rFonts w:cstheme="minorHAnsi"/>
          <w:sz w:val="24"/>
          <w:szCs w:val="24"/>
        </w:rPr>
        <w:t xml:space="preserve"> as it was small and light and could store easily in my purse so therefore I could take it everywhere.  Bigger paperback books are a little harder to pack around,” “</w:t>
      </w:r>
      <w:r w:rsidR="00F63BEC" w:rsidRPr="00507BE4">
        <w:rPr>
          <w:rFonts w:cstheme="minorHAnsi"/>
          <w:sz w:val="24"/>
          <w:szCs w:val="24"/>
        </w:rPr>
        <w:t>Have not been able to read book leisurely for years because of font size and weig</w:t>
      </w:r>
      <w:r w:rsidR="00E93C9D" w:rsidRPr="00507BE4">
        <w:rPr>
          <w:rFonts w:cstheme="minorHAnsi"/>
          <w:sz w:val="24"/>
          <w:szCs w:val="24"/>
        </w:rPr>
        <w:t xml:space="preserve">ht and cumbersomeness of a book, </w:t>
      </w:r>
      <w:r w:rsidR="00F63BEC" w:rsidRPr="00507BE4">
        <w:rPr>
          <w:rFonts w:cstheme="minorHAnsi"/>
          <w:sz w:val="24"/>
          <w:szCs w:val="24"/>
        </w:rPr>
        <w:t>”</w:t>
      </w:r>
      <w:r w:rsidR="00E93C9D" w:rsidRPr="00507BE4">
        <w:rPr>
          <w:rFonts w:cstheme="minorHAnsi"/>
          <w:sz w:val="24"/>
          <w:szCs w:val="24"/>
        </w:rPr>
        <w:t xml:space="preserve"> and “In some ways it was better than heavy books as I have arthritis in hands and wrists, but I missed flipping through the pages.” This sentiment was shared with others who also talked</w:t>
      </w:r>
      <w:r w:rsidR="00F63BEC" w:rsidRPr="00507BE4">
        <w:rPr>
          <w:rFonts w:cstheme="minorHAnsi"/>
          <w:sz w:val="24"/>
          <w:szCs w:val="24"/>
        </w:rPr>
        <w:t xml:space="preserve"> about how they missed the physical presence of a book </w:t>
      </w:r>
      <w:r w:rsidR="00E93C9D" w:rsidRPr="00507BE4">
        <w:rPr>
          <w:rFonts w:cstheme="minorHAnsi"/>
          <w:sz w:val="24"/>
          <w:szCs w:val="24"/>
        </w:rPr>
        <w:t>and they, “realized [that they]</w:t>
      </w:r>
      <w:r w:rsidR="00F63BEC" w:rsidRPr="00507BE4">
        <w:rPr>
          <w:rFonts w:cstheme="minorHAnsi"/>
          <w:sz w:val="24"/>
          <w:szCs w:val="24"/>
        </w:rPr>
        <w:t xml:space="preserve"> really did like feeling a book.”</w:t>
      </w:r>
    </w:p>
    <w:p w:rsidR="007D0F54" w:rsidRPr="00507BE4" w:rsidRDefault="00F63BEC" w:rsidP="008C424D">
      <w:pPr>
        <w:spacing w:line="240" w:lineRule="auto"/>
        <w:rPr>
          <w:rFonts w:cstheme="minorHAnsi"/>
          <w:b/>
          <w:sz w:val="24"/>
          <w:szCs w:val="24"/>
        </w:rPr>
      </w:pPr>
      <w:r w:rsidRPr="00507BE4">
        <w:rPr>
          <w:rFonts w:cstheme="minorHAnsi"/>
          <w:b/>
          <w:sz w:val="24"/>
          <w:szCs w:val="24"/>
        </w:rPr>
        <w:t>29. The use of this type of technology could increase access to reading materials</w:t>
      </w:r>
    </w:p>
    <w:p w:rsidR="00F63BEC" w:rsidRPr="00507BE4" w:rsidRDefault="007D0F54" w:rsidP="008C424D">
      <w:pPr>
        <w:spacing w:after="0" w:line="240" w:lineRule="auto"/>
        <w:ind w:firstLine="720"/>
        <w:rPr>
          <w:rFonts w:cstheme="minorHAnsi"/>
          <w:sz w:val="24"/>
          <w:szCs w:val="24"/>
        </w:rPr>
      </w:pPr>
      <w:r w:rsidRPr="00507BE4">
        <w:rPr>
          <w:rFonts w:cstheme="minorHAnsi"/>
          <w:sz w:val="24"/>
          <w:szCs w:val="24"/>
        </w:rPr>
        <w:t xml:space="preserve">75% of respondents either agreed or strongly agreed with this statement. A participant from the rural session wrote, “With living in a small town, it's difficult to get to a bookstore on a regular basis, and when ordering online, it takes time before you receive the book.  However, with an </w:t>
      </w:r>
      <w:r w:rsidR="00D363B4" w:rsidRPr="00507BE4">
        <w:rPr>
          <w:rFonts w:cstheme="minorHAnsi"/>
          <w:sz w:val="24"/>
          <w:szCs w:val="24"/>
        </w:rPr>
        <w:t>e-reader</w:t>
      </w:r>
      <w:r w:rsidRPr="00507BE4">
        <w:rPr>
          <w:rFonts w:cstheme="minorHAnsi"/>
          <w:sz w:val="24"/>
          <w:szCs w:val="24"/>
        </w:rPr>
        <w:t xml:space="preserve"> you have immediate access to books or other reading materials.</w:t>
      </w:r>
      <w:r w:rsidR="00E03F05" w:rsidRPr="00507BE4">
        <w:rPr>
          <w:rFonts w:cstheme="minorHAnsi"/>
          <w:sz w:val="24"/>
          <w:szCs w:val="24"/>
        </w:rPr>
        <w:t>”</w:t>
      </w:r>
      <w:r w:rsidR="00540A78" w:rsidRPr="00507BE4">
        <w:rPr>
          <w:rFonts w:cstheme="minorHAnsi"/>
          <w:sz w:val="24"/>
          <w:szCs w:val="24"/>
        </w:rPr>
        <w:t xml:space="preserve"> One noted that this type of </w:t>
      </w:r>
      <w:r w:rsidR="00A54B0B" w:rsidRPr="00507BE4">
        <w:rPr>
          <w:rFonts w:cstheme="minorHAnsi"/>
          <w:sz w:val="24"/>
          <w:szCs w:val="24"/>
        </w:rPr>
        <w:t>technology would</w:t>
      </w:r>
      <w:r w:rsidR="00540A78" w:rsidRPr="00507BE4">
        <w:rPr>
          <w:rFonts w:cstheme="minorHAnsi"/>
          <w:sz w:val="24"/>
          <w:szCs w:val="24"/>
        </w:rPr>
        <w:t xml:space="preserve"> be </w:t>
      </w:r>
      <w:r w:rsidR="00A85B87" w:rsidRPr="00507BE4">
        <w:rPr>
          <w:rFonts w:cstheme="minorHAnsi"/>
          <w:sz w:val="24"/>
          <w:szCs w:val="24"/>
        </w:rPr>
        <w:t>“g</w:t>
      </w:r>
      <w:r w:rsidR="00A54B0B" w:rsidRPr="00507BE4">
        <w:rPr>
          <w:rFonts w:cstheme="minorHAnsi"/>
          <w:sz w:val="24"/>
          <w:szCs w:val="24"/>
        </w:rPr>
        <w:t>reat</w:t>
      </w:r>
      <w:r w:rsidR="00540A78" w:rsidRPr="00507BE4">
        <w:rPr>
          <w:rFonts w:cstheme="minorHAnsi"/>
          <w:sz w:val="24"/>
          <w:szCs w:val="24"/>
        </w:rPr>
        <w:t xml:space="preserve"> for anyone who needs to have a numbe</w:t>
      </w:r>
      <w:r w:rsidR="00A85B87" w:rsidRPr="00507BE4">
        <w:rPr>
          <w:rFonts w:cstheme="minorHAnsi"/>
          <w:sz w:val="24"/>
          <w:szCs w:val="24"/>
        </w:rPr>
        <w:t>r of books readily accessible, e.g. students, t</w:t>
      </w:r>
      <w:r w:rsidR="00540A78" w:rsidRPr="00507BE4">
        <w:rPr>
          <w:rFonts w:cstheme="minorHAnsi"/>
          <w:sz w:val="24"/>
          <w:szCs w:val="24"/>
        </w:rPr>
        <w:t xml:space="preserve">he social network functions may be interesting, e.g. comparing comments on books read, </w:t>
      </w:r>
      <w:r w:rsidR="00A54B0B" w:rsidRPr="00507BE4">
        <w:rPr>
          <w:rFonts w:cstheme="minorHAnsi"/>
          <w:sz w:val="24"/>
          <w:szCs w:val="24"/>
        </w:rPr>
        <w:t>etc.</w:t>
      </w:r>
      <w:r w:rsidR="00540A78" w:rsidRPr="00507BE4">
        <w:rPr>
          <w:rFonts w:cstheme="minorHAnsi"/>
          <w:sz w:val="24"/>
          <w:szCs w:val="24"/>
        </w:rPr>
        <w:t>” Other participants</w:t>
      </w:r>
      <w:r w:rsidR="00E03F05" w:rsidRPr="00507BE4">
        <w:rPr>
          <w:rFonts w:cstheme="minorHAnsi"/>
          <w:sz w:val="24"/>
          <w:szCs w:val="24"/>
        </w:rPr>
        <w:t xml:space="preserve"> noted that it was “hard to tell at present, Kindle does not allow one to download public library books.” This sentiment was shared between several participants who wanted to use a device that was integrated with the local library </w:t>
      </w:r>
      <w:r w:rsidR="00540A78" w:rsidRPr="00507BE4">
        <w:rPr>
          <w:rFonts w:cstheme="minorHAnsi"/>
          <w:sz w:val="24"/>
          <w:szCs w:val="24"/>
        </w:rPr>
        <w:t>system</w:t>
      </w:r>
      <w:r w:rsidR="00E03F05" w:rsidRPr="00507BE4">
        <w:rPr>
          <w:rFonts w:cstheme="minorHAnsi"/>
          <w:sz w:val="24"/>
          <w:szCs w:val="24"/>
        </w:rPr>
        <w:t xml:space="preserve">. 18% were neutral on the subject with some noting that they had had trouble using the Kindle and thought that the technology “might need some improvement.”  </w:t>
      </w:r>
      <w:r w:rsidR="00540A78" w:rsidRPr="00507BE4">
        <w:rPr>
          <w:rFonts w:cstheme="minorHAnsi"/>
          <w:sz w:val="24"/>
          <w:szCs w:val="24"/>
        </w:rPr>
        <w:t>5% disagreed with this statement and one commented, “For me it was a stumbling block to reading.  Perhaps with more familiarity and greater functionality in a device I would use it more- but I have great access to many paper reading materials and these are my preference presently.” 2% did not answer this question.</w:t>
      </w:r>
    </w:p>
    <w:p w:rsidR="008C424D" w:rsidRPr="00507BE4" w:rsidRDefault="008C424D" w:rsidP="008C424D">
      <w:pPr>
        <w:spacing w:after="0" w:line="240" w:lineRule="auto"/>
        <w:ind w:firstLine="720"/>
        <w:rPr>
          <w:rFonts w:cstheme="minorHAnsi"/>
          <w:sz w:val="24"/>
          <w:szCs w:val="24"/>
        </w:rPr>
      </w:pPr>
    </w:p>
    <w:p w:rsidR="00DA15F2" w:rsidRPr="00507BE4" w:rsidRDefault="00F63BEC" w:rsidP="008C424D">
      <w:pPr>
        <w:spacing w:line="240" w:lineRule="auto"/>
        <w:rPr>
          <w:rFonts w:cstheme="minorHAnsi"/>
          <w:b/>
          <w:sz w:val="24"/>
          <w:szCs w:val="24"/>
        </w:rPr>
      </w:pPr>
      <w:r w:rsidRPr="00507BE4">
        <w:rPr>
          <w:rFonts w:cstheme="minorHAnsi"/>
          <w:b/>
          <w:sz w:val="24"/>
          <w:szCs w:val="24"/>
        </w:rPr>
        <w:t xml:space="preserve">30. I would like to use the </w:t>
      </w:r>
      <w:r w:rsidR="00A85B87" w:rsidRPr="00507BE4">
        <w:rPr>
          <w:rFonts w:cstheme="minorHAnsi"/>
          <w:b/>
          <w:sz w:val="24"/>
          <w:szCs w:val="24"/>
        </w:rPr>
        <w:t>e</w:t>
      </w:r>
      <w:r w:rsidR="00D363B4" w:rsidRPr="00507BE4">
        <w:rPr>
          <w:rFonts w:cstheme="minorHAnsi"/>
          <w:b/>
          <w:sz w:val="24"/>
          <w:szCs w:val="24"/>
        </w:rPr>
        <w:t>-reader</w:t>
      </w:r>
      <w:r w:rsidRPr="00507BE4">
        <w:rPr>
          <w:rFonts w:cstheme="minorHAnsi"/>
          <w:b/>
          <w:sz w:val="24"/>
          <w:szCs w:val="24"/>
        </w:rPr>
        <w:t xml:space="preserve"> and similar mobile technologies for learning</w:t>
      </w:r>
    </w:p>
    <w:p w:rsidR="00DA15F2" w:rsidRPr="00507BE4" w:rsidRDefault="00A85B87" w:rsidP="008C424D">
      <w:pPr>
        <w:spacing w:after="0" w:line="240" w:lineRule="auto"/>
        <w:ind w:firstLine="720"/>
        <w:rPr>
          <w:rFonts w:cstheme="minorHAnsi"/>
          <w:sz w:val="24"/>
          <w:szCs w:val="24"/>
        </w:rPr>
      </w:pPr>
      <w:r w:rsidRPr="00507BE4">
        <w:rPr>
          <w:rFonts w:cstheme="minorHAnsi"/>
          <w:sz w:val="24"/>
          <w:szCs w:val="24"/>
        </w:rPr>
        <w:t>Just over h</w:t>
      </w:r>
      <w:r w:rsidR="00DA15F2" w:rsidRPr="00507BE4">
        <w:rPr>
          <w:rFonts w:cstheme="minorHAnsi"/>
          <w:sz w:val="24"/>
          <w:szCs w:val="24"/>
        </w:rPr>
        <w:t xml:space="preserve">alf of </w:t>
      </w:r>
      <w:r w:rsidRPr="00507BE4">
        <w:rPr>
          <w:rFonts w:cstheme="minorHAnsi"/>
          <w:sz w:val="24"/>
          <w:szCs w:val="24"/>
        </w:rPr>
        <w:t xml:space="preserve">the </w:t>
      </w:r>
      <w:r w:rsidR="00DA15F2" w:rsidRPr="00507BE4">
        <w:rPr>
          <w:rFonts w:cstheme="minorHAnsi"/>
          <w:sz w:val="24"/>
          <w:szCs w:val="24"/>
        </w:rPr>
        <w:t>respondents agreed or strongly agreed with this statement, 51%</w:t>
      </w:r>
      <w:r w:rsidRPr="00507BE4">
        <w:rPr>
          <w:rFonts w:cstheme="minorHAnsi"/>
          <w:sz w:val="24"/>
          <w:szCs w:val="24"/>
        </w:rPr>
        <w:t xml:space="preserve"> in total. 28% were neutral on the subject and</w:t>
      </w:r>
      <w:r w:rsidR="00D66644" w:rsidRPr="00507BE4">
        <w:rPr>
          <w:rFonts w:cstheme="minorHAnsi"/>
          <w:sz w:val="24"/>
          <w:szCs w:val="24"/>
        </w:rPr>
        <w:t xml:space="preserve"> the remaining 20% disagreed with 1% strongly disagreeing.  Some sample comments are</w:t>
      </w:r>
      <w:r w:rsidRPr="00507BE4">
        <w:rPr>
          <w:rFonts w:cstheme="minorHAnsi"/>
          <w:sz w:val="24"/>
          <w:szCs w:val="24"/>
        </w:rPr>
        <w:t xml:space="preserve">, </w:t>
      </w:r>
      <w:r w:rsidR="008D4562" w:rsidRPr="00507BE4">
        <w:rPr>
          <w:rFonts w:cstheme="minorHAnsi"/>
          <w:sz w:val="24"/>
          <w:szCs w:val="24"/>
        </w:rPr>
        <w:t>“It would all depend,” or</w:t>
      </w:r>
      <w:r w:rsidRPr="00507BE4">
        <w:rPr>
          <w:rFonts w:cstheme="minorHAnsi"/>
          <w:sz w:val="24"/>
          <w:szCs w:val="24"/>
        </w:rPr>
        <w:t xml:space="preserve"> </w:t>
      </w:r>
      <w:r w:rsidR="00A54B0B" w:rsidRPr="00507BE4">
        <w:rPr>
          <w:rFonts w:cstheme="minorHAnsi"/>
          <w:sz w:val="24"/>
          <w:szCs w:val="24"/>
        </w:rPr>
        <w:t>“I</w:t>
      </w:r>
      <w:r w:rsidR="00DA15F2" w:rsidRPr="00507BE4">
        <w:rPr>
          <w:rFonts w:cstheme="minorHAnsi"/>
          <w:sz w:val="24"/>
          <w:szCs w:val="24"/>
        </w:rPr>
        <w:t xml:space="preserve"> would like to</w:t>
      </w:r>
      <w:r w:rsidR="008D4562" w:rsidRPr="00507BE4">
        <w:rPr>
          <w:rFonts w:cstheme="minorHAnsi"/>
          <w:sz w:val="24"/>
          <w:szCs w:val="24"/>
        </w:rPr>
        <w:t xml:space="preserve"> experiment more.” One commenter</w:t>
      </w:r>
      <w:r w:rsidR="00DA15F2" w:rsidRPr="00507BE4">
        <w:rPr>
          <w:rFonts w:cstheme="minorHAnsi"/>
          <w:sz w:val="24"/>
          <w:szCs w:val="24"/>
        </w:rPr>
        <w:t xml:space="preserve"> agreed but with conditions, “I wouldn't mind trying other models to see if they are more intelligently designed and are better able to meet the actual needs of readers as opposed to the simplistic view of the process of reading that the designers of this model probably had</w:t>
      </w:r>
      <w:r w:rsidR="008D4562" w:rsidRPr="00507BE4">
        <w:rPr>
          <w:rFonts w:cstheme="minorHAnsi"/>
          <w:sz w:val="24"/>
          <w:szCs w:val="24"/>
        </w:rPr>
        <w:t>.”  Others stated that they preferred books citing that turning pages was “too slow to flip back and forth, “ and several talked about the small screen size and the lack of page numbers which would make such devices, “not appear to be suited to scholarly work.”</w:t>
      </w:r>
    </w:p>
    <w:p w:rsidR="00540A78" w:rsidRPr="00507BE4" w:rsidRDefault="00540A78" w:rsidP="008C424D">
      <w:pPr>
        <w:spacing w:line="240" w:lineRule="auto"/>
        <w:rPr>
          <w:rFonts w:cstheme="minorHAnsi"/>
          <w:sz w:val="24"/>
          <w:szCs w:val="24"/>
        </w:rPr>
      </w:pPr>
    </w:p>
    <w:tbl>
      <w:tblPr>
        <w:tblStyle w:val="LightShading"/>
        <w:tblW w:w="0" w:type="auto"/>
        <w:tblLook w:val="04A0" w:firstRow="1" w:lastRow="0" w:firstColumn="1" w:lastColumn="0" w:noHBand="0" w:noVBand="1"/>
      </w:tblPr>
      <w:tblGrid>
        <w:gridCol w:w="3192"/>
        <w:gridCol w:w="3192"/>
      </w:tblGrid>
      <w:tr w:rsidR="00A30095" w:rsidRPr="00507B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84" w:type="dxa"/>
            <w:gridSpan w:val="2"/>
          </w:tcPr>
          <w:p w:rsidR="00A30095" w:rsidRPr="00507BE4" w:rsidRDefault="00A30095" w:rsidP="008C424D">
            <w:pPr>
              <w:rPr>
                <w:rFonts w:cstheme="minorHAnsi"/>
                <w:b w:val="0"/>
                <w:sz w:val="24"/>
                <w:szCs w:val="24"/>
              </w:rPr>
            </w:pPr>
            <w:r w:rsidRPr="00507BE4">
              <w:rPr>
                <w:rFonts w:cstheme="minorHAnsi"/>
                <w:sz w:val="24"/>
                <w:szCs w:val="24"/>
              </w:rPr>
              <w:t xml:space="preserve">31. I would like to use the </w:t>
            </w:r>
            <w:r w:rsidR="00D363B4" w:rsidRPr="00507BE4">
              <w:rPr>
                <w:rFonts w:cstheme="minorHAnsi"/>
                <w:sz w:val="24"/>
                <w:szCs w:val="24"/>
              </w:rPr>
              <w:t>E-reader</w:t>
            </w:r>
            <w:r w:rsidRPr="00507BE4">
              <w:rPr>
                <w:rFonts w:cstheme="minorHAnsi"/>
                <w:sz w:val="24"/>
                <w:szCs w:val="24"/>
              </w:rPr>
              <w:t xml:space="preserve"> and similar mobile technologies for learning</w:t>
            </w:r>
          </w:p>
        </w:tc>
      </w:tr>
      <w:tr w:rsidR="00A30095" w:rsidRPr="00507B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rsidR="00A30095" w:rsidRPr="00507BE4" w:rsidRDefault="00A30095" w:rsidP="008C424D">
            <w:pPr>
              <w:rPr>
                <w:rFonts w:cstheme="minorHAnsi"/>
                <w:sz w:val="24"/>
                <w:szCs w:val="24"/>
              </w:rPr>
            </w:pPr>
            <w:r w:rsidRPr="00507BE4">
              <w:rPr>
                <w:rFonts w:cstheme="minorHAnsi"/>
                <w:sz w:val="24"/>
                <w:szCs w:val="24"/>
              </w:rPr>
              <w:t>Strongly Agree</w:t>
            </w:r>
          </w:p>
        </w:tc>
        <w:tc>
          <w:tcPr>
            <w:tcW w:w="3192" w:type="dxa"/>
          </w:tcPr>
          <w:p w:rsidR="00A30095" w:rsidRPr="00507BE4" w:rsidRDefault="00DA15F2"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17</w:t>
            </w:r>
            <w:r w:rsidR="00A30095" w:rsidRPr="00507BE4">
              <w:rPr>
                <w:rFonts w:cstheme="minorHAnsi"/>
                <w:sz w:val="24"/>
                <w:szCs w:val="24"/>
              </w:rPr>
              <w:t>%</w:t>
            </w:r>
          </w:p>
        </w:tc>
      </w:tr>
      <w:tr w:rsidR="00A30095" w:rsidRPr="00507BE4">
        <w:tc>
          <w:tcPr>
            <w:cnfStyle w:val="001000000000" w:firstRow="0" w:lastRow="0" w:firstColumn="1" w:lastColumn="0" w:oddVBand="0" w:evenVBand="0" w:oddHBand="0" w:evenHBand="0" w:firstRowFirstColumn="0" w:firstRowLastColumn="0" w:lastRowFirstColumn="0" w:lastRowLastColumn="0"/>
            <w:tcW w:w="3192" w:type="dxa"/>
          </w:tcPr>
          <w:p w:rsidR="00A30095" w:rsidRPr="00507BE4" w:rsidRDefault="00A30095" w:rsidP="008C424D">
            <w:pPr>
              <w:rPr>
                <w:rFonts w:cstheme="minorHAnsi"/>
                <w:sz w:val="24"/>
                <w:szCs w:val="24"/>
              </w:rPr>
            </w:pPr>
            <w:r w:rsidRPr="00507BE4">
              <w:rPr>
                <w:rFonts w:cstheme="minorHAnsi"/>
                <w:sz w:val="24"/>
                <w:szCs w:val="24"/>
              </w:rPr>
              <w:lastRenderedPageBreak/>
              <w:t>Agree</w:t>
            </w:r>
          </w:p>
        </w:tc>
        <w:tc>
          <w:tcPr>
            <w:tcW w:w="3192" w:type="dxa"/>
          </w:tcPr>
          <w:p w:rsidR="00A30095" w:rsidRPr="00507BE4" w:rsidRDefault="00DA15F2"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34</w:t>
            </w:r>
            <w:r w:rsidR="00A30095" w:rsidRPr="00507BE4">
              <w:rPr>
                <w:rFonts w:cstheme="minorHAnsi"/>
                <w:sz w:val="24"/>
                <w:szCs w:val="24"/>
              </w:rPr>
              <w:t>%</w:t>
            </w:r>
          </w:p>
        </w:tc>
      </w:tr>
      <w:tr w:rsidR="00A30095" w:rsidRPr="00507B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rsidR="00A30095" w:rsidRPr="00507BE4" w:rsidRDefault="00A30095" w:rsidP="008C424D">
            <w:pPr>
              <w:rPr>
                <w:rFonts w:cstheme="minorHAnsi"/>
                <w:sz w:val="24"/>
                <w:szCs w:val="24"/>
              </w:rPr>
            </w:pPr>
            <w:r w:rsidRPr="00507BE4">
              <w:rPr>
                <w:rFonts w:cstheme="minorHAnsi"/>
                <w:sz w:val="24"/>
                <w:szCs w:val="24"/>
              </w:rPr>
              <w:t>Neutral</w:t>
            </w:r>
          </w:p>
        </w:tc>
        <w:tc>
          <w:tcPr>
            <w:tcW w:w="3192" w:type="dxa"/>
          </w:tcPr>
          <w:p w:rsidR="00A30095" w:rsidRPr="00507BE4" w:rsidRDefault="00DA15F2"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28</w:t>
            </w:r>
            <w:r w:rsidR="00A30095" w:rsidRPr="00507BE4">
              <w:rPr>
                <w:rFonts w:cstheme="minorHAnsi"/>
                <w:sz w:val="24"/>
                <w:szCs w:val="24"/>
              </w:rPr>
              <w:t>%</w:t>
            </w:r>
          </w:p>
        </w:tc>
      </w:tr>
      <w:tr w:rsidR="00A30095" w:rsidRPr="00507BE4">
        <w:tc>
          <w:tcPr>
            <w:cnfStyle w:val="001000000000" w:firstRow="0" w:lastRow="0" w:firstColumn="1" w:lastColumn="0" w:oddVBand="0" w:evenVBand="0" w:oddHBand="0" w:evenHBand="0" w:firstRowFirstColumn="0" w:firstRowLastColumn="0" w:lastRowFirstColumn="0" w:lastRowLastColumn="0"/>
            <w:tcW w:w="3192" w:type="dxa"/>
          </w:tcPr>
          <w:p w:rsidR="00A30095" w:rsidRPr="00507BE4" w:rsidRDefault="00A30095" w:rsidP="008C424D">
            <w:pPr>
              <w:rPr>
                <w:rFonts w:cstheme="minorHAnsi"/>
                <w:sz w:val="24"/>
                <w:szCs w:val="24"/>
              </w:rPr>
            </w:pPr>
            <w:r w:rsidRPr="00507BE4">
              <w:rPr>
                <w:rFonts w:cstheme="minorHAnsi"/>
                <w:sz w:val="24"/>
                <w:szCs w:val="24"/>
              </w:rPr>
              <w:t>Disagree</w:t>
            </w:r>
          </w:p>
        </w:tc>
        <w:tc>
          <w:tcPr>
            <w:tcW w:w="3192" w:type="dxa"/>
          </w:tcPr>
          <w:p w:rsidR="00A30095" w:rsidRPr="00507BE4" w:rsidRDefault="00DA15F2"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20</w:t>
            </w:r>
            <w:r w:rsidR="00A30095" w:rsidRPr="00507BE4">
              <w:rPr>
                <w:rFonts w:cstheme="minorHAnsi"/>
                <w:sz w:val="24"/>
                <w:szCs w:val="24"/>
              </w:rPr>
              <w:t>%</w:t>
            </w:r>
          </w:p>
        </w:tc>
      </w:tr>
      <w:tr w:rsidR="00A30095" w:rsidRPr="00507B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rsidR="00A30095" w:rsidRPr="00507BE4" w:rsidRDefault="00A30095" w:rsidP="008C424D">
            <w:pPr>
              <w:rPr>
                <w:rFonts w:cstheme="minorHAnsi"/>
                <w:sz w:val="24"/>
                <w:szCs w:val="24"/>
              </w:rPr>
            </w:pPr>
            <w:r w:rsidRPr="00507BE4">
              <w:rPr>
                <w:rFonts w:cstheme="minorHAnsi"/>
                <w:sz w:val="24"/>
                <w:szCs w:val="24"/>
              </w:rPr>
              <w:t>Strongly Disagree</w:t>
            </w:r>
          </w:p>
        </w:tc>
        <w:tc>
          <w:tcPr>
            <w:tcW w:w="3192" w:type="dxa"/>
          </w:tcPr>
          <w:p w:rsidR="00A30095" w:rsidRPr="00507BE4" w:rsidRDefault="00DA15F2"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1</w:t>
            </w:r>
            <w:r w:rsidR="00A30095" w:rsidRPr="00507BE4">
              <w:rPr>
                <w:rFonts w:cstheme="minorHAnsi"/>
                <w:sz w:val="24"/>
                <w:szCs w:val="24"/>
              </w:rPr>
              <w:t>%</w:t>
            </w:r>
          </w:p>
        </w:tc>
      </w:tr>
      <w:tr w:rsidR="00A30095" w:rsidRPr="00507BE4">
        <w:tc>
          <w:tcPr>
            <w:cnfStyle w:val="001000000000" w:firstRow="0" w:lastRow="0" w:firstColumn="1" w:lastColumn="0" w:oddVBand="0" w:evenVBand="0" w:oddHBand="0" w:evenHBand="0" w:firstRowFirstColumn="0" w:firstRowLastColumn="0" w:lastRowFirstColumn="0" w:lastRowLastColumn="0"/>
            <w:tcW w:w="3192" w:type="dxa"/>
          </w:tcPr>
          <w:p w:rsidR="00A30095" w:rsidRPr="00507BE4" w:rsidRDefault="00A30095" w:rsidP="008C424D">
            <w:pPr>
              <w:rPr>
                <w:rFonts w:cstheme="minorHAnsi"/>
                <w:sz w:val="24"/>
                <w:szCs w:val="24"/>
              </w:rPr>
            </w:pPr>
            <w:r w:rsidRPr="00507BE4">
              <w:rPr>
                <w:rFonts w:cstheme="minorHAnsi"/>
                <w:sz w:val="24"/>
                <w:szCs w:val="24"/>
              </w:rPr>
              <w:t>No Answer</w:t>
            </w:r>
          </w:p>
        </w:tc>
        <w:tc>
          <w:tcPr>
            <w:tcW w:w="3192" w:type="dxa"/>
          </w:tcPr>
          <w:p w:rsidR="00A30095" w:rsidRPr="00507BE4" w:rsidRDefault="00DA15F2"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0</w:t>
            </w:r>
            <w:r w:rsidR="00A30095" w:rsidRPr="00507BE4">
              <w:rPr>
                <w:rFonts w:cstheme="minorHAnsi"/>
                <w:sz w:val="24"/>
                <w:szCs w:val="24"/>
              </w:rPr>
              <w:t>%</w:t>
            </w:r>
          </w:p>
        </w:tc>
      </w:tr>
    </w:tbl>
    <w:p w:rsidR="00F63BEC" w:rsidRPr="00507BE4" w:rsidRDefault="00540A78" w:rsidP="008C424D">
      <w:pPr>
        <w:spacing w:line="240" w:lineRule="auto"/>
        <w:rPr>
          <w:rFonts w:cstheme="minorHAnsi"/>
          <w:sz w:val="24"/>
          <w:szCs w:val="24"/>
        </w:rPr>
      </w:pPr>
      <w:r w:rsidRPr="00507BE4">
        <w:rPr>
          <w:rFonts w:cstheme="minorHAnsi"/>
          <w:b/>
          <w:sz w:val="24"/>
          <w:szCs w:val="24"/>
        </w:rPr>
        <w:tab/>
      </w:r>
    </w:p>
    <w:p w:rsidR="0097280C" w:rsidRPr="00507BE4" w:rsidRDefault="00A40226" w:rsidP="008C424D">
      <w:pPr>
        <w:spacing w:line="240" w:lineRule="auto"/>
        <w:rPr>
          <w:rFonts w:cstheme="minorHAnsi"/>
          <w:b/>
          <w:sz w:val="24"/>
          <w:szCs w:val="24"/>
        </w:rPr>
      </w:pPr>
      <w:r w:rsidRPr="00507BE4">
        <w:rPr>
          <w:rFonts w:cstheme="minorHAnsi"/>
          <w:b/>
          <w:sz w:val="24"/>
          <w:szCs w:val="24"/>
        </w:rPr>
        <w:t xml:space="preserve">31. I could use an </w:t>
      </w:r>
      <w:r w:rsidR="00D363B4" w:rsidRPr="00507BE4">
        <w:rPr>
          <w:rFonts w:cstheme="minorHAnsi"/>
          <w:b/>
          <w:sz w:val="24"/>
          <w:szCs w:val="24"/>
        </w:rPr>
        <w:t>E-reader</w:t>
      </w:r>
      <w:r w:rsidRPr="00507BE4">
        <w:rPr>
          <w:rFonts w:cstheme="minorHAnsi"/>
          <w:b/>
          <w:sz w:val="24"/>
          <w:szCs w:val="24"/>
        </w:rPr>
        <w:t xml:space="preserve"> to read university level course work between 4-6 hours a week</w:t>
      </w:r>
    </w:p>
    <w:p w:rsidR="00A40226" w:rsidRPr="00507BE4" w:rsidRDefault="00307A26" w:rsidP="008C424D">
      <w:pPr>
        <w:spacing w:line="240" w:lineRule="auto"/>
        <w:ind w:firstLine="720"/>
        <w:rPr>
          <w:rFonts w:cstheme="minorHAnsi"/>
          <w:sz w:val="24"/>
          <w:szCs w:val="24"/>
        </w:rPr>
      </w:pPr>
      <w:r w:rsidRPr="00507BE4">
        <w:rPr>
          <w:rFonts w:cstheme="minorHAnsi"/>
          <w:sz w:val="24"/>
          <w:szCs w:val="24"/>
        </w:rPr>
        <w:t>This statement</w:t>
      </w:r>
      <w:r w:rsidR="007D0F54" w:rsidRPr="00507BE4">
        <w:rPr>
          <w:rFonts w:cstheme="minorHAnsi"/>
          <w:sz w:val="24"/>
          <w:szCs w:val="24"/>
        </w:rPr>
        <w:t xml:space="preserve"> produced a large number of neutral</w:t>
      </w:r>
      <w:r w:rsidR="00A40226" w:rsidRPr="00507BE4">
        <w:rPr>
          <w:rFonts w:cstheme="minorHAnsi"/>
          <w:sz w:val="24"/>
          <w:szCs w:val="24"/>
        </w:rPr>
        <w:t xml:space="preserve"> responses from both urban and rural</w:t>
      </w:r>
      <w:r w:rsidR="007D0F54" w:rsidRPr="00507BE4">
        <w:rPr>
          <w:rFonts w:cstheme="minorHAnsi"/>
          <w:sz w:val="24"/>
          <w:szCs w:val="24"/>
        </w:rPr>
        <w:t xml:space="preserve"> participants with 32% neither agreeing </w:t>
      </w:r>
      <w:r w:rsidR="00A54B0B" w:rsidRPr="00507BE4">
        <w:rPr>
          <w:rFonts w:cstheme="minorHAnsi"/>
          <w:sz w:val="24"/>
          <w:szCs w:val="24"/>
        </w:rPr>
        <w:t>nor disagreeing</w:t>
      </w:r>
      <w:r w:rsidR="00A40226" w:rsidRPr="00507BE4">
        <w:rPr>
          <w:rFonts w:cstheme="minorHAnsi"/>
          <w:sz w:val="24"/>
          <w:szCs w:val="24"/>
        </w:rPr>
        <w:t xml:space="preserve"> with the statement. Those who disagreed with the statement did so for two reasons, a </w:t>
      </w:r>
      <w:r w:rsidR="0097280C" w:rsidRPr="00507BE4">
        <w:rPr>
          <w:rFonts w:cstheme="minorHAnsi"/>
          <w:sz w:val="24"/>
          <w:szCs w:val="24"/>
        </w:rPr>
        <w:t xml:space="preserve">perceived lack in the technology </w:t>
      </w:r>
      <w:r w:rsidR="00A40226" w:rsidRPr="00507BE4">
        <w:rPr>
          <w:rFonts w:cstheme="minorHAnsi"/>
          <w:sz w:val="24"/>
          <w:szCs w:val="24"/>
        </w:rPr>
        <w:t xml:space="preserve">or a lack of </w:t>
      </w:r>
      <w:r w:rsidR="0097280C" w:rsidRPr="00507BE4">
        <w:rPr>
          <w:rFonts w:cstheme="minorHAnsi"/>
          <w:sz w:val="24"/>
          <w:szCs w:val="24"/>
        </w:rPr>
        <w:t>interest</w:t>
      </w:r>
      <w:r w:rsidR="00A40226" w:rsidRPr="00507BE4">
        <w:rPr>
          <w:rFonts w:cstheme="minorHAnsi"/>
          <w:sz w:val="24"/>
          <w:szCs w:val="24"/>
        </w:rPr>
        <w:t xml:space="preserve"> in taking text-book based courses</w:t>
      </w:r>
      <w:r w:rsidR="0097280C" w:rsidRPr="00507BE4">
        <w:rPr>
          <w:rFonts w:cstheme="minorHAnsi"/>
          <w:sz w:val="24"/>
          <w:szCs w:val="24"/>
        </w:rPr>
        <w:t xml:space="preserve"> at this stage in their lives</w:t>
      </w:r>
      <w:r w:rsidR="00A40226" w:rsidRPr="00507BE4">
        <w:rPr>
          <w:rFonts w:cstheme="minorHAnsi"/>
          <w:sz w:val="24"/>
          <w:szCs w:val="24"/>
        </w:rPr>
        <w:t xml:space="preserve">. </w:t>
      </w:r>
      <w:r w:rsidR="0097280C" w:rsidRPr="00507BE4">
        <w:rPr>
          <w:rFonts w:cstheme="minorHAnsi"/>
          <w:sz w:val="24"/>
          <w:szCs w:val="24"/>
        </w:rPr>
        <w:t>For technology, p</w:t>
      </w:r>
      <w:r w:rsidR="00A40226" w:rsidRPr="00507BE4">
        <w:rPr>
          <w:rFonts w:cstheme="minorHAnsi"/>
          <w:sz w:val="24"/>
          <w:szCs w:val="24"/>
        </w:rPr>
        <w:t>articipants worri</w:t>
      </w:r>
      <w:r w:rsidR="0097280C" w:rsidRPr="00507BE4">
        <w:rPr>
          <w:rFonts w:cstheme="minorHAnsi"/>
          <w:sz w:val="24"/>
          <w:szCs w:val="24"/>
        </w:rPr>
        <w:t>ed that there was no way</w:t>
      </w:r>
      <w:r w:rsidR="00A40226" w:rsidRPr="00507BE4">
        <w:rPr>
          <w:rFonts w:cstheme="minorHAnsi"/>
          <w:sz w:val="24"/>
          <w:szCs w:val="24"/>
        </w:rPr>
        <w:t xml:space="preserve"> to access footnotes and indexes.  The lack of colour and the device</w:t>
      </w:r>
      <w:r w:rsidR="00D66644" w:rsidRPr="00507BE4">
        <w:rPr>
          <w:rFonts w:cstheme="minorHAnsi"/>
          <w:sz w:val="24"/>
          <w:szCs w:val="24"/>
        </w:rPr>
        <w:t>’</w:t>
      </w:r>
      <w:r w:rsidR="00A40226" w:rsidRPr="00507BE4">
        <w:rPr>
          <w:rFonts w:cstheme="minorHAnsi"/>
          <w:sz w:val="24"/>
          <w:szCs w:val="24"/>
        </w:rPr>
        <w:t>s inability to “zoom-in”</w:t>
      </w:r>
      <w:r w:rsidR="007B4645" w:rsidRPr="00507BE4">
        <w:rPr>
          <w:rFonts w:cstheme="minorHAnsi"/>
          <w:sz w:val="24"/>
          <w:szCs w:val="24"/>
        </w:rPr>
        <w:t xml:space="preserve"> on maps and diagrams</w:t>
      </w:r>
      <w:r w:rsidR="00A40226" w:rsidRPr="00507BE4">
        <w:rPr>
          <w:rFonts w:cstheme="minorHAnsi"/>
          <w:sz w:val="24"/>
          <w:szCs w:val="24"/>
        </w:rPr>
        <w:t xml:space="preserve"> was also cited as a barrier for adopting t</w:t>
      </w:r>
      <w:r w:rsidR="007B4645" w:rsidRPr="00507BE4">
        <w:rPr>
          <w:rFonts w:cstheme="minorHAnsi"/>
          <w:sz w:val="24"/>
          <w:szCs w:val="24"/>
        </w:rPr>
        <w:t>his device as a text-book delivery system</w:t>
      </w:r>
      <w:r w:rsidR="00A40226" w:rsidRPr="00507BE4">
        <w:rPr>
          <w:rFonts w:cstheme="minorHAnsi"/>
          <w:sz w:val="24"/>
          <w:szCs w:val="24"/>
        </w:rPr>
        <w:t xml:space="preserve">. Again, the lack of page numbers was </w:t>
      </w:r>
      <w:r w:rsidR="007B4645" w:rsidRPr="00507BE4">
        <w:rPr>
          <w:rFonts w:cstheme="minorHAnsi"/>
          <w:sz w:val="24"/>
          <w:szCs w:val="24"/>
        </w:rPr>
        <w:t>mentioned in the questionnaire and in interviews, “How would I know which pages I was supposed to read, the numbers ch</w:t>
      </w:r>
      <w:r w:rsidR="00D66644" w:rsidRPr="00507BE4">
        <w:rPr>
          <w:rFonts w:cstheme="minorHAnsi"/>
          <w:sz w:val="24"/>
          <w:szCs w:val="24"/>
        </w:rPr>
        <w:t>ange when I change my font size.</w:t>
      </w:r>
      <w:r w:rsidR="007B4645" w:rsidRPr="00507BE4">
        <w:rPr>
          <w:rFonts w:cstheme="minorHAnsi"/>
          <w:sz w:val="24"/>
          <w:szCs w:val="24"/>
        </w:rPr>
        <w:t xml:space="preserve">” Comments unrelated to technology were also prevalent in this section, “Difficult to answer, as I have no desire to take anymore university </w:t>
      </w:r>
      <w:r w:rsidR="00D66644" w:rsidRPr="00507BE4">
        <w:rPr>
          <w:rFonts w:cstheme="minorHAnsi"/>
          <w:sz w:val="24"/>
          <w:szCs w:val="24"/>
        </w:rPr>
        <w:t>courses,</w:t>
      </w:r>
      <w:r w:rsidR="007B4645" w:rsidRPr="00507BE4">
        <w:rPr>
          <w:rFonts w:cstheme="minorHAnsi"/>
          <w:sz w:val="24"/>
          <w:szCs w:val="24"/>
        </w:rPr>
        <w:t xml:space="preserve">” </w:t>
      </w:r>
      <w:r w:rsidR="00D66644" w:rsidRPr="00507BE4">
        <w:rPr>
          <w:rFonts w:cstheme="minorHAnsi"/>
          <w:sz w:val="24"/>
          <w:szCs w:val="24"/>
        </w:rPr>
        <w:t xml:space="preserve">and </w:t>
      </w:r>
      <w:r w:rsidR="007B4645" w:rsidRPr="00507BE4">
        <w:rPr>
          <w:rFonts w:cstheme="minorHAnsi"/>
          <w:sz w:val="24"/>
          <w:szCs w:val="24"/>
        </w:rPr>
        <w:t xml:space="preserve">“At my age, </w:t>
      </w:r>
      <w:r w:rsidR="0097280C" w:rsidRPr="00507BE4">
        <w:rPr>
          <w:rFonts w:cstheme="minorHAnsi"/>
          <w:sz w:val="24"/>
          <w:szCs w:val="24"/>
        </w:rPr>
        <w:t xml:space="preserve">I’m </w:t>
      </w:r>
      <w:r w:rsidR="007B4645" w:rsidRPr="00507BE4">
        <w:rPr>
          <w:rFonts w:cstheme="minorHAnsi"/>
          <w:sz w:val="24"/>
          <w:szCs w:val="24"/>
        </w:rPr>
        <w:t>not interested in course work.”</w:t>
      </w:r>
      <w:r w:rsidR="0097280C" w:rsidRPr="00507BE4">
        <w:rPr>
          <w:rFonts w:cstheme="minorHAnsi"/>
          <w:sz w:val="24"/>
          <w:szCs w:val="24"/>
        </w:rPr>
        <w:t xml:space="preserve"> </w:t>
      </w:r>
    </w:p>
    <w:p w:rsidR="0097280C" w:rsidRPr="00507BE4" w:rsidRDefault="0097280C" w:rsidP="008C424D">
      <w:pPr>
        <w:spacing w:line="240" w:lineRule="auto"/>
        <w:ind w:firstLine="720"/>
        <w:rPr>
          <w:rFonts w:cstheme="minorHAnsi"/>
          <w:sz w:val="24"/>
          <w:szCs w:val="24"/>
        </w:rPr>
      </w:pPr>
      <w:r w:rsidRPr="00507BE4">
        <w:rPr>
          <w:rFonts w:cstheme="minorHAnsi"/>
          <w:sz w:val="24"/>
          <w:szCs w:val="24"/>
        </w:rPr>
        <w:t xml:space="preserve">Some responses that were more positive about using the Kindle device in coursework wanted to </w:t>
      </w:r>
      <w:r w:rsidR="00D66644" w:rsidRPr="00507BE4">
        <w:rPr>
          <w:rFonts w:cstheme="minorHAnsi"/>
          <w:sz w:val="24"/>
          <w:szCs w:val="24"/>
        </w:rPr>
        <w:t xml:space="preserve">further </w:t>
      </w:r>
      <w:r w:rsidRPr="00507BE4">
        <w:rPr>
          <w:rFonts w:cstheme="minorHAnsi"/>
          <w:sz w:val="24"/>
          <w:szCs w:val="24"/>
        </w:rPr>
        <w:t xml:space="preserve">explore the “search”, “bookmarking” and “note-taking” functions of the device.  There were several positive comments related to the “dictionary function” and its </w:t>
      </w:r>
      <w:r w:rsidR="00D66644" w:rsidRPr="00507BE4">
        <w:rPr>
          <w:rFonts w:cstheme="minorHAnsi"/>
          <w:sz w:val="24"/>
          <w:szCs w:val="24"/>
        </w:rPr>
        <w:t xml:space="preserve">potential </w:t>
      </w:r>
      <w:r w:rsidRPr="00507BE4">
        <w:rPr>
          <w:rFonts w:cstheme="minorHAnsi"/>
          <w:sz w:val="24"/>
          <w:szCs w:val="24"/>
        </w:rPr>
        <w:t>us</w:t>
      </w:r>
      <w:r w:rsidR="00D66644" w:rsidRPr="00507BE4">
        <w:rPr>
          <w:rFonts w:cstheme="minorHAnsi"/>
          <w:sz w:val="24"/>
          <w:szCs w:val="24"/>
        </w:rPr>
        <w:t>efulness</w:t>
      </w:r>
      <w:r w:rsidRPr="00507BE4">
        <w:rPr>
          <w:rFonts w:cstheme="minorHAnsi"/>
          <w:sz w:val="24"/>
          <w:szCs w:val="24"/>
        </w:rPr>
        <w:t xml:space="preserve"> when doing coursework.</w:t>
      </w:r>
    </w:p>
    <w:p w:rsidR="0097280C" w:rsidRPr="00507BE4" w:rsidRDefault="00D66644" w:rsidP="008C424D">
      <w:pPr>
        <w:spacing w:line="240" w:lineRule="auto"/>
        <w:ind w:firstLine="720"/>
        <w:rPr>
          <w:rFonts w:cstheme="minorHAnsi"/>
          <w:sz w:val="24"/>
          <w:szCs w:val="24"/>
        </w:rPr>
      </w:pPr>
      <w:r w:rsidRPr="00507BE4">
        <w:rPr>
          <w:rFonts w:cstheme="minorHAnsi"/>
          <w:sz w:val="24"/>
          <w:szCs w:val="24"/>
        </w:rPr>
        <w:t>The urban and rural</w:t>
      </w:r>
      <w:r w:rsidR="0097280C" w:rsidRPr="00507BE4">
        <w:rPr>
          <w:rFonts w:cstheme="minorHAnsi"/>
          <w:sz w:val="24"/>
          <w:szCs w:val="24"/>
        </w:rPr>
        <w:t xml:space="preserve"> responses </w:t>
      </w:r>
      <w:r w:rsidR="008C10AE" w:rsidRPr="00507BE4">
        <w:rPr>
          <w:rFonts w:cstheme="minorHAnsi"/>
          <w:sz w:val="24"/>
          <w:szCs w:val="24"/>
        </w:rPr>
        <w:t>were notably</w:t>
      </w:r>
      <w:r w:rsidR="00307A26" w:rsidRPr="00507BE4">
        <w:rPr>
          <w:rFonts w:cstheme="minorHAnsi"/>
          <w:sz w:val="24"/>
          <w:szCs w:val="24"/>
        </w:rPr>
        <w:t xml:space="preserve"> different with this statement, 24% of </w:t>
      </w:r>
      <w:r w:rsidR="00A54B0B" w:rsidRPr="00507BE4">
        <w:rPr>
          <w:rFonts w:cstheme="minorHAnsi"/>
          <w:sz w:val="24"/>
          <w:szCs w:val="24"/>
        </w:rPr>
        <w:t>urban</w:t>
      </w:r>
      <w:r w:rsidR="00307A26" w:rsidRPr="00507BE4">
        <w:rPr>
          <w:rFonts w:cstheme="minorHAnsi"/>
          <w:sz w:val="24"/>
          <w:szCs w:val="24"/>
        </w:rPr>
        <w:t xml:space="preserve"> participants str</w:t>
      </w:r>
      <w:r w:rsidRPr="00507BE4">
        <w:rPr>
          <w:rFonts w:cstheme="minorHAnsi"/>
          <w:sz w:val="24"/>
          <w:szCs w:val="24"/>
        </w:rPr>
        <w:t>ongly agreed and 27% agreed (51% in total) that they could use an e-reader to read university level course work between 4-6 hours a week,</w:t>
      </w:r>
      <w:r w:rsidR="00307A26" w:rsidRPr="00507BE4">
        <w:rPr>
          <w:rFonts w:cstheme="minorHAnsi"/>
          <w:sz w:val="24"/>
          <w:szCs w:val="24"/>
        </w:rPr>
        <w:t xml:space="preserve"> compared with 4% of </w:t>
      </w:r>
      <w:r w:rsidR="00A54B0B" w:rsidRPr="00507BE4">
        <w:rPr>
          <w:rFonts w:cstheme="minorHAnsi"/>
          <w:sz w:val="24"/>
          <w:szCs w:val="24"/>
        </w:rPr>
        <w:t>rural</w:t>
      </w:r>
      <w:r w:rsidR="00307A26" w:rsidRPr="00507BE4">
        <w:rPr>
          <w:rFonts w:cstheme="minorHAnsi"/>
          <w:sz w:val="24"/>
          <w:szCs w:val="24"/>
        </w:rPr>
        <w:t xml:space="preserve"> users</w:t>
      </w:r>
      <w:r w:rsidRPr="00507BE4">
        <w:rPr>
          <w:rFonts w:cstheme="minorHAnsi"/>
          <w:sz w:val="24"/>
          <w:szCs w:val="24"/>
        </w:rPr>
        <w:t xml:space="preserve"> strongly agreeing and 33% agreeing (37% in total)</w:t>
      </w:r>
      <w:r w:rsidR="00307A26" w:rsidRPr="00507BE4">
        <w:rPr>
          <w:rFonts w:cstheme="minorHAnsi"/>
          <w:sz w:val="24"/>
          <w:szCs w:val="24"/>
        </w:rPr>
        <w:t xml:space="preserve">. 9% of </w:t>
      </w:r>
      <w:r w:rsidR="00A54B0B" w:rsidRPr="00507BE4">
        <w:rPr>
          <w:rFonts w:cstheme="minorHAnsi"/>
          <w:sz w:val="24"/>
          <w:szCs w:val="24"/>
        </w:rPr>
        <w:t>urban</w:t>
      </w:r>
      <w:r w:rsidR="00307A26" w:rsidRPr="00507BE4">
        <w:rPr>
          <w:rFonts w:cstheme="minorHAnsi"/>
          <w:sz w:val="24"/>
          <w:szCs w:val="24"/>
        </w:rPr>
        <w:t xml:space="preserve"> participants disagreed with the statement compared with 26% of </w:t>
      </w:r>
      <w:r w:rsidR="00A54B0B" w:rsidRPr="00507BE4">
        <w:rPr>
          <w:rFonts w:cstheme="minorHAnsi"/>
          <w:sz w:val="24"/>
          <w:szCs w:val="24"/>
        </w:rPr>
        <w:t>rural</w:t>
      </w:r>
      <w:r w:rsidR="00307A26" w:rsidRPr="00507BE4">
        <w:rPr>
          <w:rFonts w:cstheme="minorHAnsi"/>
          <w:sz w:val="24"/>
          <w:szCs w:val="24"/>
        </w:rPr>
        <w:t xml:space="preserve"> participants either disagreeing or strongly dis</w:t>
      </w:r>
      <w:r w:rsidRPr="00507BE4">
        <w:rPr>
          <w:rFonts w:cstheme="minorHAnsi"/>
          <w:sz w:val="24"/>
          <w:szCs w:val="24"/>
        </w:rPr>
        <w:t>agreeing.</w:t>
      </w:r>
      <w:r w:rsidR="00307A26" w:rsidRPr="00507BE4">
        <w:rPr>
          <w:rFonts w:cstheme="minorHAnsi"/>
          <w:sz w:val="24"/>
          <w:szCs w:val="24"/>
        </w:rPr>
        <w:t>.</w:t>
      </w:r>
    </w:p>
    <w:tbl>
      <w:tblPr>
        <w:tblStyle w:val="LightShading"/>
        <w:tblW w:w="0" w:type="auto"/>
        <w:tblLook w:val="04A0" w:firstRow="1" w:lastRow="0" w:firstColumn="1" w:lastColumn="0" w:noHBand="0" w:noVBand="1"/>
      </w:tblPr>
      <w:tblGrid>
        <w:gridCol w:w="3192"/>
        <w:gridCol w:w="3192"/>
        <w:gridCol w:w="3192"/>
      </w:tblGrid>
      <w:tr w:rsidR="00307A26" w:rsidRPr="00507B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gridSpan w:val="3"/>
          </w:tcPr>
          <w:p w:rsidR="00307A26" w:rsidRPr="00507BE4" w:rsidRDefault="00307A26" w:rsidP="008C424D">
            <w:pPr>
              <w:rPr>
                <w:rFonts w:cstheme="minorHAnsi"/>
                <w:sz w:val="24"/>
                <w:szCs w:val="24"/>
              </w:rPr>
            </w:pPr>
            <w:r w:rsidRPr="00507BE4">
              <w:rPr>
                <w:rFonts w:cstheme="minorHAnsi"/>
                <w:sz w:val="24"/>
                <w:szCs w:val="24"/>
              </w:rPr>
              <w:t xml:space="preserve">31. I could use an </w:t>
            </w:r>
            <w:r w:rsidR="00D66644" w:rsidRPr="00507BE4">
              <w:rPr>
                <w:rFonts w:cstheme="minorHAnsi"/>
                <w:sz w:val="24"/>
                <w:szCs w:val="24"/>
              </w:rPr>
              <w:t>e</w:t>
            </w:r>
            <w:r w:rsidR="00D363B4" w:rsidRPr="00507BE4">
              <w:rPr>
                <w:rFonts w:cstheme="minorHAnsi"/>
                <w:sz w:val="24"/>
                <w:szCs w:val="24"/>
              </w:rPr>
              <w:t>-reader</w:t>
            </w:r>
            <w:r w:rsidRPr="00507BE4">
              <w:rPr>
                <w:rFonts w:cstheme="minorHAnsi"/>
                <w:sz w:val="24"/>
                <w:szCs w:val="24"/>
              </w:rPr>
              <w:t xml:space="preserve"> to read university level course work between 4-6 hours a week</w:t>
            </w:r>
          </w:p>
        </w:tc>
      </w:tr>
      <w:tr w:rsidR="008C10AE" w:rsidRPr="00507B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rsidR="008C10AE" w:rsidRPr="00507BE4" w:rsidRDefault="008C10AE" w:rsidP="008C424D">
            <w:pPr>
              <w:rPr>
                <w:rFonts w:cstheme="minorHAnsi"/>
                <w:sz w:val="24"/>
                <w:szCs w:val="24"/>
              </w:rPr>
            </w:pPr>
          </w:p>
        </w:tc>
        <w:tc>
          <w:tcPr>
            <w:tcW w:w="3192" w:type="dxa"/>
          </w:tcPr>
          <w:p w:rsidR="008C10AE" w:rsidRPr="00507BE4" w:rsidRDefault="008C10AE" w:rsidP="008C424D">
            <w:pPr>
              <w:cnfStyle w:val="000000100000" w:firstRow="0" w:lastRow="0" w:firstColumn="0" w:lastColumn="0" w:oddVBand="0" w:evenVBand="0" w:oddHBand="1" w:evenHBand="0" w:firstRowFirstColumn="0" w:firstRowLastColumn="0" w:lastRowFirstColumn="0" w:lastRowLastColumn="0"/>
              <w:rPr>
                <w:rFonts w:cstheme="minorHAnsi"/>
                <w:b/>
                <w:sz w:val="24"/>
                <w:szCs w:val="24"/>
              </w:rPr>
            </w:pPr>
            <w:r w:rsidRPr="00507BE4">
              <w:rPr>
                <w:rFonts w:cstheme="minorHAnsi"/>
                <w:b/>
                <w:sz w:val="24"/>
                <w:szCs w:val="24"/>
              </w:rPr>
              <w:t xml:space="preserve">Urban </w:t>
            </w:r>
          </w:p>
        </w:tc>
        <w:tc>
          <w:tcPr>
            <w:tcW w:w="3192" w:type="dxa"/>
          </w:tcPr>
          <w:p w:rsidR="008C10AE" w:rsidRPr="00507BE4" w:rsidRDefault="008C10AE" w:rsidP="008C424D">
            <w:pPr>
              <w:cnfStyle w:val="000000100000" w:firstRow="0" w:lastRow="0" w:firstColumn="0" w:lastColumn="0" w:oddVBand="0" w:evenVBand="0" w:oddHBand="1" w:evenHBand="0" w:firstRowFirstColumn="0" w:firstRowLastColumn="0" w:lastRowFirstColumn="0" w:lastRowLastColumn="0"/>
              <w:rPr>
                <w:rFonts w:cstheme="minorHAnsi"/>
                <w:b/>
                <w:sz w:val="24"/>
                <w:szCs w:val="24"/>
              </w:rPr>
            </w:pPr>
            <w:r w:rsidRPr="00507BE4">
              <w:rPr>
                <w:rFonts w:cstheme="minorHAnsi"/>
                <w:b/>
                <w:sz w:val="24"/>
                <w:szCs w:val="24"/>
              </w:rPr>
              <w:t>Rural</w:t>
            </w:r>
          </w:p>
        </w:tc>
      </w:tr>
      <w:tr w:rsidR="008C10AE" w:rsidRPr="00507BE4">
        <w:tc>
          <w:tcPr>
            <w:cnfStyle w:val="001000000000" w:firstRow="0" w:lastRow="0" w:firstColumn="1" w:lastColumn="0" w:oddVBand="0" w:evenVBand="0" w:oddHBand="0" w:evenHBand="0" w:firstRowFirstColumn="0" w:firstRowLastColumn="0" w:lastRowFirstColumn="0" w:lastRowLastColumn="0"/>
            <w:tcW w:w="3192" w:type="dxa"/>
          </w:tcPr>
          <w:p w:rsidR="008C10AE" w:rsidRPr="00507BE4" w:rsidRDefault="008C10AE" w:rsidP="008C424D">
            <w:pPr>
              <w:rPr>
                <w:rFonts w:cstheme="minorHAnsi"/>
                <w:sz w:val="24"/>
                <w:szCs w:val="24"/>
              </w:rPr>
            </w:pPr>
            <w:r w:rsidRPr="00507BE4">
              <w:rPr>
                <w:rFonts w:cstheme="minorHAnsi"/>
                <w:sz w:val="24"/>
                <w:szCs w:val="24"/>
              </w:rPr>
              <w:t>Strongly Agree</w:t>
            </w:r>
          </w:p>
        </w:tc>
        <w:tc>
          <w:tcPr>
            <w:tcW w:w="3192" w:type="dxa"/>
          </w:tcPr>
          <w:p w:rsidR="008C10AE" w:rsidRPr="00507BE4" w:rsidRDefault="00307A26"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24</w:t>
            </w:r>
            <w:r w:rsidR="008C10AE" w:rsidRPr="00507BE4">
              <w:rPr>
                <w:rFonts w:cstheme="minorHAnsi"/>
                <w:sz w:val="24"/>
                <w:szCs w:val="24"/>
              </w:rPr>
              <w:t>%</w:t>
            </w:r>
          </w:p>
        </w:tc>
        <w:tc>
          <w:tcPr>
            <w:tcW w:w="3192" w:type="dxa"/>
          </w:tcPr>
          <w:p w:rsidR="008C10AE" w:rsidRPr="00507BE4" w:rsidRDefault="00307A26"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4%</w:t>
            </w:r>
          </w:p>
        </w:tc>
      </w:tr>
      <w:tr w:rsidR="008C10AE" w:rsidRPr="00507B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rsidR="008C10AE" w:rsidRPr="00507BE4" w:rsidRDefault="008C10AE" w:rsidP="008C424D">
            <w:pPr>
              <w:rPr>
                <w:rFonts w:cstheme="minorHAnsi"/>
                <w:sz w:val="24"/>
                <w:szCs w:val="24"/>
              </w:rPr>
            </w:pPr>
            <w:r w:rsidRPr="00507BE4">
              <w:rPr>
                <w:rFonts w:cstheme="minorHAnsi"/>
                <w:sz w:val="24"/>
                <w:szCs w:val="24"/>
              </w:rPr>
              <w:t>Agree</w:t>
            </w:r>
          </w:p>
        </w:tc>
        <w:tc>
          <w:tcPr>
            <w:tcW w:w="3192" w:type="dxa"/>
          </w:tcPr>
          <w:p w:rsidR="008C10AE" w:rsidRPr="00507BE4" w:rsidRDefault="00307A26"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27%</w:t>
            </w:r>
          </w:p>
        </w:tc>
        <w:tc>
          <w:tcPr>
            <w:tcW w:w="3192" w:type="dxa"/>
          </w:tcPr>
          <w:p w:rsidR="008C10AE" w:rsidRPr="00507BE4" w:rsidRDefault="00307A26"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33%</w:t>
            </w:r>
          </w:p>
        </w:tc>
      </w:tr>
      <w:tr w:rsidR="008C10AE" w:rsidRPr="00507BE4">
        <w:tc>
          <w:tcPr>
            <w:cnfStyle w:val="001000000000" w:firstRow="0" w:lastRow="0" w:firstColumn="1" w:lastColumn="0" w:oddVBand="0" w:evenVBand="0" w:oddHBand="0" w:evenHBand="0" w:firstRowFirstColumn="0" w:firstRowLastColumn="0" w:lastRowFirstColumn="0" w:lastRowLastColumn="0"/>
            <w:tcW w:w="3192" w:type="dxa"/>
          </w:tcPr>
          <w:p w:rsidR="008C10AE" w:rsidRPr="00507BE4" w:rsidRDefault="008C10AE" w:rsidP="008C424D">
            <w:pPr>
              <w:rPr>
                <w:rFonts w:cstheme="minorHAnsi"/>
                <w:sz w:val="24"/>
                <w:szCs w:val="24"/>
              </w:rPr>
            </w:pPr>
            <w:r w:rsidRPr="00507BE4">
              <w:rPr>
                <w:rFonts w:cstheme="minorHAnsi"/>
                <w:sz w:val="24"/>
                <w:szCs w:val="24"/>
              </w:rPr>
              <w:t>Neutral</w:t>
            </w:r>
          </w:p>
        </w:tc>
        <w:tc>
          <w:tcPr>
            <w:tcW w:w="3192" w:type="dxa"/>
          </w:tcPr>
          <w:p w:rsidR="008C10AE" w:rsidRPr="00507BE4" w:rsidRDefault="00307A26"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34%</w:t>
            </w:r>
          </w:p>
        </w:tc>
        <w:tc>
          <w:tcPr>
            <w:tcW w:w="3192" w:type="dxa"/>
          </w:tcPr>
          <w:p w:rsidR="008C10AE" w:rsidRPr="00507BE4" w:rsidRDefault="00307A26"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30%</w:t>
            </w:r>
          </w:p>
        </w:tc>
      </w:tr>
      <w:tr w:rsidR="008C10AE" w:rsidRPr="00507B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rsidR="008C10AE" w:rsidRPr="00507BE4" w:rsidRDefault="008C10AE" w:rsidP="008C424D">
            <w:pPr>
              <w:rPr>
                <w:rFonts w:cstheme="minorHAnsi"/>
                <w:sz w:val="24"/>
                <w:szCs w:val="24"/>
              </w:rPr>
            </w:pPr>
            <w:r w:rsidRPr="00507BE4">
              <w:rPr>
                <w:rFonts w:cstheme="minorHAnsi"/>
                <w:sz w:val="24"/>
                <w:szCs w:val="24"/>
              </w:rPr>
              <w:t>Disagree</w:t>
            </w:r>
          </w:p>
        </w:tc>
        <w:tc>
          <w:tcPr>
            <w:tcW w:w="3192" w:type="dxa"/>
          </w:tcPr>
          <w:p w:rsidR="008C10AE" w:rsidRPr="00507BE4" w:rsidRDefault="00307A26"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9%</w:t>
            </w:r>
          </w:p>
        </w:tc>
        <w:tc>
          <w:tcPr>
            <w:tcW w:w="3192" w:type="dxa"/>
          </w:tcPr>
          <w:p w:rsidR="008C10AE" w:rsidRPr="00507BE4" w:rsidRDefault="00307A26"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22%</w:t>
            </w:r>
          </w:p>
        </w:tc>
      </w:tr>
      <w:tr w:rsidR="008C10AE" w:rsidRPr="00507BE4">
        <w:tc>
          <w:tcPr>
            <w:cnfStyle w:val="001000000000" w:firstRow="0" w:lastRow="0" w:firstColumn="1" w:lastColumn="0" w:oddVBand="0" w:evenVBand="0" w:oddHBand="0" w:evenHBand="0" w:firstRowFirstColumn="0" w:firstRowLastColumn="0" w:lastRowFirstColumn="0" w:lastRowLastColumn="0"/>
            <w:tcW w:w="3192" w:type="dxa"/>
          </w:tcPr>
          <w:p w:rsidR="008C10AE" w:rsidRPr="00507BE4" w:rsidRDefault="008C10AE" w:rsidP="008C424D">
            <w:pPr>
              <w:rPr>
                <w:rFonts w:cstheme="minorHAnsi"/>
                <w:sz w:val="24"/>
                <w:szCs w:val="24"/>
              </w:rPr>
            </w:pPr>
            <w:r w:rsidRPr="00507BE4">
              <w:rPr>
                <w:rFonts w:cstheme="minorHAnsi"/>
                <w:sz w:val="24"/>
                <w:szCs w:val="24"/>
              </w:rPr>
              <w:t>Strongly Disagree</w:t>
            </w:r>
          </w:p>
        </w:tc>
        <w:tc>
          <w:tcPr>
            <w:tcW w:w="3192" w:type="dxa"/>
          </w:tcPr>
          <w:p w:rsidR="008C10AE" w:rsidRPr="00507BE4" w:rsidRDefault="00307A26"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0%</w:t>
            </w:r>
          </w:p>
        </w:tc>
        <w:tc>
          <w:tcPr>
            <w:tcW w:w="3192" w:type="dxa"/>
          </w:tcPr>
          <w:p w:rsidR="008C10AE" w:rsidRPr="00507BE4" w:rsidRDefault="00307A26"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4%</w:t>
            </w:r>
          </w:p>
        </w:tc>
      </w:tr>
      <w:tr w:rsidR="008C10AE" w:rsidRPr="00507B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rsidR="008C10AE" w:rsidRPr="00507BE4" w:rsidRDefault="008C10AE" w:rsidP="008C424D">
            <w:pPr>
              <w:rPr>
                <w:rFonts w:cstheme="minorHAnsi"/>
                <w:sz w:val="24"/>
                <w:szCs w:val="24"/>
              </w:rPr>
            </w:pPr>
            <w:r w:rsidRPr="00507BE4">
              <w:rPr>
                <w:rFonts w:cstheme="minorHAnsi"/>
                <w:sz w:val="24"/>
                <w:szCs w:val="24"/>
              </w:rPr>
              <w:t>No Answer</w:t>
            </w:r>
          </w:p>
        </w:tc>
        <w:tc>
          <w:tcPr>
            <w:tcW w:w="3192" w:type="dxa"/>
          </w:tcPr>
          <w:p w:rsidR="008C10AE" w:rsidRPr="00507BE4" w:rsidRDefault="00307A26"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6%</w:t>
            </w:r>
          </w:p>
        </w:tc>
        <w:tc>
          <w:tcPr>
            <w:tcW w:w="3192" w:type="dxa"/>
          </w:tcPr>
          <w:p w:rsidR="008C10AE" w:rsidRPr="00507BE4" w:rsidRDefault="00307A26"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7%</w:t>
            </w:r>
          </w:p>
        </w:tc>
      </w:tr>
    </w:tbl>
    <w:p w:rsidR="00307A26" w:rsidRPr="00507BE4" w:rsidRDefault="00307A26" w:rsidP="008C424D">
      <w:pPr>
        <w:spacing w:line="240" w:lineRule="auto"/>
        <w:rPr>
          <w:rFonts w:cstheme="minorHAnsi"/>
          <w:sz w:val="24"/>
          <w:szCs w:val="24"/>
        </w:rPr>
      </w:pPr>
    </w:p>
    <w:p w:rsidR="00307A26" w:rsidRPr="00507BE4" w:rsidRDefault="00307A26" w:rsidP="008C424D">
      <w:pPr>
        <w:spacing w:line="240" w:lineRule="auto"/>
        <w:rPr>
          <w:rFonts w:cstheme="minorHAnsi"/>
          <w:b/>
          <w:sz w:val="24"/>
          <w:szCs w:val="24"/>
        </w:rPr>
      </w:pPr>
      <w:r w:rsidRPr="00507BE4">
        <w:rPr>
          <w:rFonts w:cstheme="minorHAnsi"/>
          <w:b/>
          <w:sz w:val="24"/>
          <w:szCs w:val="24"/>
        </w:rPr>
        <w:t xml:space="preserve">32. I would be more likely to take a course, if the materials were offered on an </w:t>
      </w:r>
      <w:r w:rsidR="00D66644" w:rsidRPr="00507BE4">
        <w:rPr>
          <w:rFonts w:cstheme="minorHAnsi"/>
          <w:b/>
          <w:sz w:val="24"/>
          <w:szCs w:val="24"/>
        </w:rPr>
        <w:t>e</w:t>
      </w:r>
      <w:r w:rsidR="00D363B4" w:rsidRPr="00507BE4">
        <w:rPr>
          <w:rFonts w:cstheme="minorHAnsi"/>
          <w:b/>
          <w:sz w:val="24"/>
          <w:szCs w:val="24"/>
        </w:rPr>
        <w:t>-reader</w:t>
      </w:r>
      <w:r w:rsidRPr="00507BE4">
        <w:rPr>
          <w:rFonts w:cstheme="minorHAnsi"/>
          <w:b/>
          <w:sz w:val="24"/>
          <w:szCs w:val="24"/>
        </w:rPr>
        <w:t xml:space="preserve"> (or a similar mobile device.</w:t>
      </w:r>
      <w:r w:rsidR="00794E51" w:rsidRPr="00507BE4">
        <w:rPr>
          <w:rFonts w:cstheme="minorHAnsi"/>
          <w:b/>
          <w:sz w:val="24"/>
          <w:szCs w:val="24"/>
        </w:rPr>
        <w:t>)</w:t>
      </w:r>
    </w:p>
    <w:p w:rsidR="00307A26" w:rsidRPr="00507BE4" w:rsidRDefault="00307A26" w:rsidP="008C424D">
      <w:pPr>
        <w:spacing w:line="240" w:lineRule="auto"/>
        <w:rPr>
          <w:rFonts w:cstheme="minorHAnsi"/>
          <w:sz w:val="24"/>
          <w:szCs w:val="24"/>
        </w:rPr>
      </w:pPr>
      <w:r w:rsidRPr="00507BE4">
        <w:rPr>
          <w:rFonts w:cstheme="minorHAnsi"/>
          <w:sz w:val="24"/>
          <w:szCs w:val="24"/>
        </w:rPr>
        <w:lastRenderedPageBreak/>
        <w:tab/>
        <w:t>This statement also proved to elicit a large amount of neutral responses</w:t>
      </w:r>
      <w:r w:rsidR="003773CA" w:rsidRPr="00507BE4">
        <w:rPr>
          <w:rFonts w:cstheme="minorHAnsi"/>
          <w:sz w:val="24"/>
          <w:szCs w:val="24"/>
        </w:rPr>
        <w:t xml:space="preserve"> 32%</w:t>
      </w:r>
      <w:r w:rsidRPr="00507BE4">
        <w:rPr>
          <w:rFonts w:cstheme="minorHAnsi"/>
          <w:sz w:val="24"/>
          <w:szCs w:val="24"/>
        </w:rPr>
        <w:t xml:space="preserve">, </w:t>
      </w:r>
      <w:r w:rsidR="00794E51" w:rsidRPr="00507BE4">
        <w:rPr>
          <w:rFonts w:cstheme="minorHAnsi"/>
          <w:sz w:val="24"/>
          <w:szCs w:val="24"/>
        </w:rPr>
        <w:t>with rural and u</w:t>
      </w:r>
      <w:r w:rsidR="003F2E72" w:rsidRPr="00507BE4">
        <w:rPr>
          <w:rFonts w:cstheme="minorHAnsi"/>
          <w:sz w:val="24"/>
          <w:szCs w:val="24"/>
        </w:rPr>
        <w:t xml:space="preserve">rban again divided, particularly in their level of disagreement. </w:t>
      </w:r>
      <w:r w:rsidRPr="00507BE4">
        <w:rPr>
          <w:rFonts w:cstheme="minorHAnsi"/>
          <w:sz w:val="24"/>
          <w:szCs w:val="24"/>
        </w:rPr>
        <w:t>Overall, 28% of participants either agreed or str</w:t>
      </w:r>
      <w:r w:rsidR="003F2E72" w:rsidRPr="00507BE4">
        <w:rPr>
          <w:rFonts w:cstheme="minorHAnsi"/>
          <w:sz w:val="24"/>
          <w:szCs w:val="24"/>
        </w:rPr>
        <w:t xml:space="preserve">ongly agreed that, “I would be more likely to take a course, if the materials were offered on an </w:t>
      </w:r>
      <w:r w:rsidR="00794E51" w:rsidRPr="00507BE4">
        <w:rPr>
          <w:rFonts w:cstheme="minorHAnsi"/>
          <w:sz w:val="24"/>
          <w:szCs w:val="24"/>
        </w:rPr>
        <w:t>e</w:t>
      </w:r>
      <w:r w:rsidR="00D363B4" w:rsidRPr="00507BE4">
        <w:rPr>
          <w:rFonts w:cstheme="minorHAnsi"/>
          <w:sz w:val="24"/>
          <w:szCs w:val="24"/>
        </w:rPr>
        <w:t>-reader</w:t>
      </w:r>
      <w:r w:rsidR="003F2E72" w:rsidRPr="00507BE4">
        <w:rPr>
          <w:rFonts w:cstheme="minorHAnsi"/>
          <w:sz w:val="24"/>
          <w:szCs w:val="24"/>
        </w:rPr>
        <w:t xml:space="preserve"> (or a similar mobile device</w:t>
      </w:r>
      <w:r w:rsidR="00794E51" w:rsidRPr="00507BE4">
        <w:rPr>
          <w:rFonts w:cstheme="minorHAnsi"/>
          <w:sz w:val="24"/>
          <w:szCs w:val="24"/>
        </w:rPr>
        <w:t>)</w:t>
      </w:r>
      <w:r w:rsidR="003F2E72" w:rsidRPr="00507BE4">
        <w:rPr>
          <w:rFonts w:cstheme="minorHAnsi"/>
          <w:sz w:val="24"/>
          <w:szCs w:val="24"/>
        </w:rPr>
        <w:t xml:space="preserve">,” </w:t>
      </w:r>
      <w:r w:rsidR="003773CA" w:rsidRPr="00507BE4">
        <w:rPr>
          <w:rFonts w:cstheme="minorHAnsi"/>
          <w:sz w:val="24"/>
          <w:szCs w:val="24"/>
        </w:rPr>
        <w:t>and even these statements were qualified</w:t>
      </w:r>
      <w:r w:rsidR="003F2E72" w:rsidRPr="00507BE4">
        <w:rPr>
          <w:rFonts w:cstheme="minorHAnsi"/>
          <w:sz w:val="24"/>
          <w:szCs w:val="24"/>
        </w:rPr>
        <w:t xml:space="preserve"> with comments such as</w:t>
      </w:r>
      <w:r w:rsidR="00794E51" w:rsidRPr="00507BE4">
        <w:rPr>
          <w:rFonts w:cstheme="minorHAnsi"/>
          <w:sz w:val="24"/>
          <w:szCs w:val="24"/>
        </w:rPr>
        <w:t>, “a</w:t>
      </w:r>
      <w:r w:rsidR="003773CA" w:rsidRPr="00507BE4">
        <w:rPr>
          <w:rFonts w:cstheme="minorHAnsi"/>
          <w:sz w:val="24"/>
          <w:szCs w:val="24"/>
        </w:rPr>
        <w:t xml:space="preserve">s long as the battery would hold”, </w:t>
      </w:r>
      <w:r w:rsidR="003F2E72" w:rsidRPr="00507BE4">
        <w:rPr>
          <w:rFonts w:cstheme="minorHAnsi"/>
          <w:sz w:val="24"/>
          <w:szCs w:val="24"/>
        </w:rPr>
        <w:t xml:space="preserve">and </w:t>
      </w:r>
      <w:r w:rsidR="00794E51" w:rsidRPr="00507BE4">
        <w:rPr>
          <w:rFonts w:cstheme="minorHAnsi"/>
          <w:sz w:val="24"/>
          <w:szCs w:val="24"/>
        </w:rPr>
        <w:t>“a</w:t>
      </w:r>
      <w:r w:rsidR="003773CA" w:rsidRPr="00507BE4">
        <w:rPr>
          <w:rFonts w:cstheme="minorHAnsi"/>
          <w:sz w:val="24"/>
          <w:szCs w:val="24"/>
        </w:rPr>
        <w:t xml:space="preserve">s long as the </w:t>
      </w:r>
      <w:r w:rsidR="00D363B4" w:rsidRPr="00507BE4">
        <w:rPr>
          <w:rFonts w:cstheme="minorHAnsi"/>
          <w:sz w:val="24"/>
          <w:szCs w:val="24"/>
        </w:rPr>
        <w:t>e-reader</w:t>
      </w:r>
      <w:r w:rsidR="003773CA" w:rsidRPr="00507BE4">
        <w:rPr>
          <w:rFonts w:cstheme="minorHAnsi"/>
          <w:sz w:val="24"/>
          <w:szCs w:val="24"/>
        </w:rPr>
        <w:t xml:space="preserve"> was not the only access option.”  One participant commented that they would “really like to try this type of course” but the majority of participants were </w:t>
      </w:r>
      <w:r w:rsidR="003F2E72" w:rsidRPr="00507BE4">
        <w:rPr>
          <w:rFonts w:cstheme="minorHAnsi"/>
          <w:sz w:val="24"/>
          <w:szCs w:val="24"/>
        </w:rPr>
        <w:t>not positive</w:t>
      </w:r>
      <w:r w:rsidR="003773CA" w:rsidRPr="00507BE4">
        <w:rPr>
          <w:rFonts w:cstheme="minorHAnsi"/>
          <w:sz w:val="24"/>
          <w:szCs w:val="24"/>
        </w:rPr>
        <w:t xml:space="preserve"> about this delivery system.  30% disagreed, and 7 % strongly disagreed that they would be more likely to take a course if materials were offered on an </w:t>
      </w:r>
      <w:r w:rsidR="00794E51" w:rsidRPr="00507BE4">
        <w:rPr>
          <w:rFonts w:cstheme="minorHAnsi"/>
          <w:sz w:val="24"/>
          <w:szCs w:val="24"/>
        </w:rPr>
        <w:t>e</w:t>
      </w:r>
      <w:r w:rsidR="00D363B4" w:rsidRPr="00507BE4">
        <w:rPr>
          <w:rFonts w:cstheme="minorHAnsi"/>
          <w:sz w:val="24"/>
          <w:szCs w:val="24"/>
        </w:rPr>
        <w:t>-reader</w:t>
      </w:r>
      <w:r w:rsidR="003773CA" w:rsidRPr="00507BE4">
        <w:rPr>
          <w:rFonts w:cstheme="minorHAnsi"/>
          <w:sz w:val="24"/>
          <w:szCs w:val="24"/>
        </w:rPr>
        <w:t>.</w:t>
      </w:r>
      <w:r w:rsidR="00321E7B" w:rsidRPr="00507BE4">
        <w:rPr>
          <w:rFonts w:cstheme="minorHAnsi"/>
          <w:sz w:val="24"/>
          <w:szCs w:val="24"/>
        </w:rPr>
        <w:t xml:space="preserve"> Technical and personal choice considerations again came into play with users worried about: lack of pa</w:t>
      </w:r>
      <w:r w:rsidR="005349B5" w:rsidRPr="00507BE4">
        <w:rPr>
          <w:rFonts w:cstheme="minorHAnsi"/>
          <w:sz w:val="24"/>
          <w:szCs w:val="24"/>
        </w:rPr>
        <w:t>ge numbers (how to do citations</w:t>
      </w:r>
      <w:r w:rsidR="00321E7B" w:rsidRPr="00507BE4">
        <w:rPr>
          <w:rFonts w:cstheme="minorHAnsi"/>
          <w:sz w:val="24"/>
          <w:szCs w:val="24"/>
        </w:rPr>
        <w:t>), lack of colour, clumsy footnote navigation</w:t>
      </w:r>
      <w:r w:rsidR="005349B5" w:rsidRPr="00507BE4">
        <w:rPr>
          <w:rFonts w:cstheme="minorHAnsi"/>
          <w:sz w:val="24"/>
          <w:szCs w:val="24"/>
        </w:rPr>
        <w:t>,</w:t>
      </w:r>
      <w:r w:rsidR="00321E7B" w:rsidRPr="00507BE4">
        <w:rPr>
          <w:rFonts w:cstheme="minorHAnsi"/>
          <w:sz w:val="24"/>
          <w:szCs w:val="24"/>
        </w:rPr>
        <w:t xml:space="preserve"> and a preference for paper in general. Ot</w:t>
      </w:r>
      <w:r w:rsidR="003F2E72" w:rsidRPr="00507BE4">
        <w:rPr>
          <w:rFonts w:cstheme="minorHAnsi"/>
          <w:sz w:val="24"/>
          <w:szCs w:val="24"/>
        </w:rPr>
        <w:t xml:space="preserve">hers stated that they disagreed </w:t>
      </w:r>
      <w:r w:rsidR="00752E9B" w:rsidRPr="00507BE4">
        <w:rPr>
          <w:rFonts w:cstheme="minorHAnsi"/>
          <w:sz w:val="24"/>
          <w:szCs w:val="24"/>
        </w:rPr>
        <w:t xml:space="preserve">with the statement </w:t>
      </w:r>
      <w:r w:rsidR="003F2E72" w:rsidRPr="00507BE4">
        <w:rPr>
          <w:rFonts w:cstheme="minorHAnsi"/>
          <w:sz w:val="24"/>
          <w:szCs w:val="24"/>
        </w:rPr>
        <w:t>because</w:t>
      </w:r>
      <w:r w:rsidR="00794E51" w:rsidRPr="00507BE4">
        <w:rPr>
          <w:rFonts w:cstheme="minorHAnsi"/>
          <w:sz w:val="24"/>
          <w:szCs w:val="24"/>
        </w:rPr>
        <w:t>, again, they</w:t>
      </w:r>
      <w:r w:rsidR="003F2E72" w:rsidRPr="00507BE4">
        <w:rPr>
          <w:rFonts w:cstheme="minorHAnsi"/>
          <w:sz w:val="24"/>
          <w:szCs w:val="24"/>
        </w:rPr>
        <w:t xml:space="preserve"> were “done with courses.” </w:t>
      </w:r>
    </w:p>
    <w:p w:rsidR="003F2E72" w:rsidRPr="00507BE4" w:rsidRDefault="005349B5" w:rsidP="008C424D">
      <w:pPr>
        <w:spacing w:line="240" w:lineRule="auto"/>
        <w:rPr>
          <w:rFonts w:cstheme="minorHAnsi"/>
          <w:sz w:val="24"/>
          <w:szCs w:val="24"/>
        </w:rPr>
      </w:pPr>
      <w:r w:rsidRPr="00507BE4">
        <w:rPr>
          <w:rFonts w:cstheme="minorHAnsi"/>
          <w:sz w:val="24"/>
          <w:szCs w:val="24"/>
        </w:rPr>
        <w:tab/>
        <w:t>The urban and r</w:t>
      </w:r>
      <w:r w:rsidR="003F2E72" w:rsidRPr="00507BE4">
        <w:rPr>
          <w:rFonts w:cstheme="minorHAnsi"/>
          <w:sz w:val="24"/>
          <w:szCs w:val="24"/>
        </w:rPr>
        <w:t xml:space="preserve">ural responses were most divided in their negative </w:t>
      </w:r>
      <w:r w:rsidRPr="00507BE4">
        <w:rPr>
          <w:rFonts w:cstheme="minorHAnsi"/>
          <w:sz w:val="24"/>
          <w:szCs w:val="24"/>
        </w:rPr>
        <w:t>and neutral responses. For the urban participants, 49% were n</w:t>
      </w:r>
      <w:r w:rsidR="003F2E72" w:rsidRPr="00507BE4">
        <w:rPr>
          <w:rFonts w:cstheme="minorHAnsi"/>
          <w:sz w:val="24"/>
          <w:szCs w:val="24"/>
        </w:rPr>
        <w:t>eutral with 9% choosi</w:t>
      </w:r>
      <w:r w:rsidRPr="00507BE4">
        <w:rPr>
          <w:rFonts w:cstheme="minorHAnsi"/>
          <w:sz w:val="24"/>
          <w:szCs w:val="24"/>
        </w:rPr>
        <w:t>ng disagree and 3% choosing to strongly disagree.  The r</w:t>
      </w:r>
      <w:r w:rsidR="003F2E72" w:rsidRPr="00507BE4">
        <w:rPr>
          <w:rFonts w:cstheme="minorHAnsi"/>
          <w:sz w:val="24"/>
          <w:szCs w:val="24"/>
        </w:rPr>
        <w:t>ural participant</w:t>
      </w:r>
      <w:r w:rsidRPr="00507BE4">
        <w:rPr>
          <w:rFonts w:cstheme="minorHAnsi"/>
          <w:sz w:val="24"/>
          <w:szCs w:val="24"/>
        </w:rPr>
        <w:t>s chose neutral 15%, disagreed 52% and strongly d</w:t>
      </w:r>
      <w:r w:rsidR="00F97810" w:rsidRPr="00507BE4">
        <w:rPr>
          <w:rFonts w:cstheme="minorHAnsi"/>
          <w:sz w:val="24"/>
          <w:szCs w:val="24"/>
        </w:rPr>
        <w:t>isagreed 11%.</w:t>
      </w:r>
    </w:p>
    <w:tbl>
      <w:tblPr>
        <w:tblStyle w:val="LightShading"/>
        <w:tblW w:w="0" w:type="auto"/>
        <w:tblLook w:val="04A0" w:firstRow="1" w:lastRow="0" w:firstColumn="1" w:lastColumn="0" w:noHBand="0" w:noVBand="1"/>
      </w:tblPr>
      <w:tblGrid>
        <w:gridCol w:w="3192"/>
        <w:gridCol w:w="3192"/>
        <w:gridCol w:w="3192"/>
      </w:tblGrid>
      <w:tr w:rsidR="003F2E72" w:rsidRPr="00507B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gridSpan w:val="3"/>
          </w:tcPr>
          <w:p w:rsidR="003F2E72" w:rsidRPr="00507BE4" w:rsidRDefault="003F2E72" w:rsidP="008C424D">
            <w:pPr>
              <w:rPr>
                <w:rFonts w:cstheme="minorHAnsi"/>
                <w:sz w:val="24"/>
                <w:szCs w:val="24"/>
              </w:rPr>
            </w:pPr>
            <w:r w:rsidRPr="00507BE4">
              <w:rPr>
                <w:rFonts w:cstheme="minorHAnsi"/>
                <w:sz w:val="24"/>
                <w:szCs w:val="24"/>
              </w:rPr>
              <w:t xml:space="preserve">32. I would be more likely to take a course, if the materials were offered on an </w:t>
            </w:r>
            <w:r w:rsidR="00D363B4" w:rsidRPr="00507BE4">
              <w:rPr>
                <w:rFonts w:cstheme="minorHAnsi"/>
                <w:sz w:val="24"/>
                <w:szCs w:val="24"/>
              </w:rPr>
              <w:t>E-reader</w:t>
            </w:r>
            <w:r w:rsidR="005349B5" w:rsidRPr="00507BE4">
              <w:rPr>
                <w:rFonts w:cstheme="minorHAnsi"/>
                <w:sz w:val="24"/>
                <w:szCs w:val="24"/>
              </w:rPr>
              <w:t xml:space="preserve"> (or a similar mobile device)</w:t>
            </w:r>
          </w:p>
        </w:tc>
      </w:tr>
      <w:tr w:rsidR="003F2E72" w:rsidRPr="00507B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rsidR="003F2E72" w:rsidRPr="00507BE4" w:rsidRDefault="003F2E72" w:rsidP="008C424D">
            <w:pPr>
              <w:rPr>
                <w:rFonts w:cstheme="minorHAnsi"/>
                <w:sz w:val="24"/>
                <w:szCs w:val="24"/>
              </w:rPr>
            </w:pPr>
          </w:p>
        </w:tc>
        <w:tc>
          <w:tcPr>
            <w:tcW w:w="3192" w:type="dxa"/>
          </w:tcPr>
          <w:p w:rsidR="003F2E72" w:rsidRPr="00507BE4" w:rsidRDefault="003F2E72" w:rsidP="008C424D">
            <w:pPr>
              <w:cnfStyle w:val="000000100000" w:firstRow="0" w:lastRow="0" w:firstColumn="0" w:lastColumn="0" w:oddVBand="0" w:evenVBand="0" w:oddHBand="1" w:evenHBand="0" w:firstRowFirstColumn="0" w:firstRowLastColumn="0" w:lastRowFirstColumn="0" w:lastRowLastColumn="0"/>
              <w:rPr>
                <w:rFonts w:cstheme="minorHAnsi"/>
                <w:b/>
                <w:sz w:val="24"/>
                <w:szCs w:val="24"/>
              </w:rPr>
            </w:pPr>
            <w:r w:rsidRPr="00507BE4">
              <w:rPr>
                <w:rFonts w:cstheme="minorHAnsi"/>
                <w:b/>
                <w:sz w:val="24"/>
                <w:szCs w:val="24"/>
              </w:rPr>
              <w:t xml:space="preserve">Urban </w:t>
            </w:r>
          </w:p>
        </w:tc>
        <w:tc>
          <w:tcPr>
            <w:tcW w:w="3192" w:type="dxa"/>
          </w:tcPr>
          <w:p w:rsidR="003F2E72" w:rsidRPr="00507BE4" w:rsidRDefault="003F2E72" w:rsidP="008C424D">
            <w:pPr>
              <w:cnfStyle w:val="000000100000" w:firstRow="0" w:lastRow="0" w:firstColumn="0" w:lastColumn="0" w:oddVBand="0" w:evenVBand="0" w:oddHBand="1" w:evenHBand="0" w:firstRowFirstColumn="0" w:firstRowLastColumn="0" w:lastRowFirstColumn="0" w:lastRowLastColumn="0"/>
              <w:rPr>
                <w:rFonts w:cstheme="minorHAnsi"/>
                <w:b/>
                <w:sz w:val="24"/>
                <w:szCs w:val="24"/>
              </w:rPr>
            </w:pPr>
            <w:r w:rsidRPr="00507BE4">
              <w:rPr>
                <w:rFonts w:cstheme="minorHAnsi"/>
                <w:b/>
                <w:sz w:val="24"/>
                <w:szCs w:val="24"/>
              </w:rPr>
              <w:t>Rural</w:t>
            </w:r>
          </w:p>
        </w:tc>
      </w:tr>
      <w:tr w:rsidR="003F2E72" w:rsidRPr="00507BE4">
        <w:tc>
          <w:tcPr>
            <w:cnfStyle w:val="001000000000" w:firstRow="0" w:lastRow="0" w:firstColumn="1" w:lastColumn="0" w:oddVBand="0" w:evenVBand="0" w:oddHBand="0" w:evenHBand="0" w:firstRowFirstColumn="0" w:firstRowLastColumn="0" w:lastRowFirstColumn="0" w:lastRowLastColumn="0"/>
            <w:tcW w:w="3192" w:type="dxa"/>
          </w:tcPr>
          <w:p w:rsidR="003F2E72" w:rsidRPr="00507BE4" w:rsidRDefault="003F2E72" w:rsidP="008C424D">
            <w:pPr>
              <w:rPr>
                <w:rFonts w:cstheme="minorHAnsi"/>
                <w:sz w:val="24"/>
                <w:szCs w:val="24"/>
              </w:rPr>
            </w:pPr>
            <w:r w:rsidRPr="00507BE4">
              <w:rPr>
                <w:rFonts w:cstheme="minorHAnsi"/>
                <w:sz w:val="24"/>
                <w:szCs w:val="24"/>
              </w:rPr>
              <w:t>Strongly Agree</w:t>
            </w:r>
          </w:p>
        </w:tc>
        <w:tc>
          <w:tcPr>
            <w:tcW w:w="3192" w:type="dxa"/>
          </w:tcPr>
          <w:p w:rsidR="003F2E72" w:rsidRPr="00507BE4" w:rsidRDefault="003F2E72"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12%</w:t>
            </w:r>
          </w:p>
        </w:tc>
        <w:tc>
          <w:tcPr>
            <w:tcW w:w="3192" w:type="dxa"/>
          </w:tcPr>
          <w:p w:rsidR="003F2E72" w:rsidRPr="00507BE4" w:rsidRDefault="003F2E72"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0%</w:t>
            </w:r>
          </w:p>
        </w:tc>
      </w:tr>
      <w:tr w:rsidR="003F2E72" w:rsidRPr="00507B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rsidR="003F2E72" w:rsidRPr="00507BE4" w:rsidRDefault="003F2E72" w:rsidP="008C424D">
            <w:pPr>
              <w:rPr>
                <w:rFonts w:cstheme="minorHAnsi"/>
                <w:sz w:val="24"/>
                <w:szCs w:val="24"/>
              </w:rPr>
            </w:pPr>
            <w:r w:rsidRPr="00507BE4">
              <w:rPr>
                <w:rFonts w:cstheme="minorHAnsi"/>
                <w:sz w:val="24"/>
                <w:szCs w:val="24"/>
              </w:rPr>
              <w:t>Agree</w:t>
            </w:r>
          </w:p>
        </w:tc>
        <w:tc>
          <w:tcPr>
            <w:tcW w:w="3192" w:type="dxa"/>
          </w:tcPr>
          <w:p w:rsidR="003F2E72" w:rsidRPr="00507BE4" w:rsidRDefault="003F2E72"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18%</w:t>
            </w:r>
          </w:p>
        </w:tc>
        <w:tc>
          <w:tcPr>
            <w:tcW w:w="3192" w:type="dxa"/>
          </w:tcPr>
          <w:p w:rsidR="003F2E72" w:rsidRPr="00507BE4" w:rsidRDefault="003F2E72"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22%</w:t>
            </w:r>
          </w:p>
        </w:tc>
      </w:tr>
      <w:tr w:rsidR="003F2E72" w:rsidRPr="00507BE4">
        <w:tc>
          <w:tcPr>
            <w:cnfStyle w:val="001000000000" w:firstRow="0" w:lastRow="0" w:firstColumn="1" w:lastColumn="0" w:oddVBand="0" w:evenVBand="0" w:oddHBand="0" w:evenHBand="0" w:firstRowFirstColumn="0" w:firstRowLastColumn="0" w:lastRowFirstColumn="0" w:lastRowLastColumn="0"/>
            <w:tcW w:w="3192" w:type="dxa"/>
          </w:tcPr>
          <w:p w:rsidR="003F2E72" w:rsidRPr="00507BE4" w:rsidRDefault="003F2E72" w:rsidP="008C424D">
            <w:pPr>
              <w:rPr>
                <w:rFonts w:cstheme="minorHAnsi"/>
                <w:sz w:val="24"/>
                <w:szCs w:val="24"/>
              </w:rPr>
            </w:pPr>
            <w:r w:rsidRPr="00507BE4">
              <w:rPr>
                <w:rFonts w:cstheme="minorHAnsi"/>
                <w:sz w:val="24"/>
                <w:szCs w:val="24"/>
              </w:rPr>
              <w:t>Neutral</w:t>
            </w:r>
          </w:p>
        </w:tc>
        <w:tc>
          <w:tcPr>
            <w:tcW w:w="3192" w:type="dxa"/>
          </w:tcPr>
          <w:p w:rsidR="003F2E72" w:rsidRPr="00507BE4" w:rsidRDefault="003F2E72"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49%</w:t>
            </w:r>
          </w:p>
        </w:tc>
        <w:tc>
          <w:tcPr>
            <w:tcW w:w="3192" w:type="dxa"/>
          </w:tcPr>
          <w:p w:rsidR="003F2E72" w:rsidRPr="00507BE4" w:rsidRDefault="003F2E72"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15%</w:t>
            </w:r>
          </w:p>
        </w:tc>
      </w:tr>
      <w:tr w:rsidR="003F2E72" w:rsidRPr="00507B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rsidR="003F2E72" w:rsidRPr="00507BE4" w:rsidRDefault="003F2E72" w:rsidP="008C424D">
            <w:pPr>
              <w:rPr>
                <w:rFonts w:cstheme="minorHAnsi"/>
                <w:sz w:val="24"/>
                <w:szCs w:val="24"/>
              </w:rPr>
            </w:pPr>
            <w:r w:rsidRPr="00507BE4">
              <w:rPr>
                <w:rFonts w:cstheme="minorHAnsi"/>
                <w:sz w:val="24"/>
                <w:szCs w:val="24"/>
              </w:rPr>
              <w:t>Disagree</w:t>
            </w:r>
          </w:p>
        </w:tc>
        <w:tc>
          <w:tcPr>
            <w:tcW w:w="3192" w:type="dxa"/>
          </w:tcPr>
          <w:p w:rsidR="003F2E72" w:rsidRPr="00507BE4" w:rsidRDefault="003F2E72"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9%</w:t>
            </w:r>
          </w:p>
        </w:tc>
        <w:tc>
          <w:tcPr>
            <w:tcW w:w="3192" w:type="dxa"/>
          </w:tcPr>
          <w:p w:rsidR="003F2E72" w:rsidRPr="00507BE4" w:rsidRDefault="003F2E72"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52%</w:t>
            </w:r>
          </w:p>
        </w:tc>
      </w:tr>
      <w:tr w:rsidR="003F2E72" w:rsidRPr="00507BE4">
        <w:tc>
          <w:tcPr>
            <w:cnfStyle w:val="001000000000" w:firstRow="0" w:lastRow="0" w:firstColumn="1" w:lastColumn="0" w:oddVBand="0" w:evenVBand="0" w:oddHBand="0" w:evenHBand="0" w:firstRowFirstColumn="0" w:firstRowLastColumn="0" w:lastRowFirstColumn="0" w:lastRowLastColumn="0"/>
            <w:tcW w:w="3192" w:type="dxa"/>
          </w:tcPr>
          <w:p w:rsidR="003F2E72" w:rsidRPr="00507BE4" w:rsidRDefault="003F2E72" w:rsidP="008C424D">
            <w:pPr>
              <w:rPr>
                <w:rFonts w:cstheme="minorHAnsi"/>
                <w:sz w:val="24"/>
                <w:szCs w:val="24"/>
              </w:rPr>
            </w:pPr>
            <w:r w:rsidRPr="00507BE4">
              <w:rPr>
                <w:rFonts w:cstheme="minorHAnsi"/>
                <w:sz w:val="24"/>
                <w:szCs w:val="24"/>
              </w:rPr>
              <w:t>Strongly Disagree</w:t>
            </w:r>
          </w:p>
        </w:tc>
        <w:tc>
          <w:tcPr>
            <w:tcW w:w="3192" w:type="dxa"/>
          </w:tcPr>
          <w:p w:rsidR="003F2E72" w:rsidRPr="00507BE4" w:rsidRDefault="003F2E72"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3%</w:t>
            </w:r>
          </w:p>
        </w:tc>
        <w:tc>
          <w:tcPr>
            <w:tcW w:w="3192" w:type="dxa"/>
          </w:tcPr>
          <w:p w:rsidR="003F2E72" w:rsidRPr="00507BE4" w:rsidRDefault="003F2E72" w:rsidP="008C424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07BE4">
              <w:rPr>
                <w:rFonts w:cstheme="minorHAnsi"/>
                <w:sz w:val="24"/>
                <w:szCs w:val="24"/>
              </w:rPr>
              <w:t>11%</w:t>
            </w:r>
          </w:p>
        </w:tc>
      </w:tr>
      <w:tr w:rsidR="003F2E72" w:rsidRPr="00507B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rsidR="003F2E72" w:rsidRPr="00507BE4" w:rsidRDefault="003F2E72" w:rsidP="008C424D">
            <w:pPr>
              <w:rPr>
                <w:rFonts w:cstheme="minorHAnsi"/>
                <w:sz w:val="24"/>
                <w:szCs w:val="24"/>
              </w:rPr>
            </w:pPr>
            <w:r w:rsidRPr="00507BE4">
              <w:rPr>
                <w:rFonts w:cstheme="minorHAnsi"/>
                <w:sz w:val="24"/>
                <w:szCs w:val="24"/>
              </w:rPr>
              <w:t>No Answer</w:t>
            </w:r>
          </w:p>
        </w:tc>
        <w:tc>
          <w:tcPr>
            <w:tcW w:w="3192" w:type="dxa"/>
          </w:tcPr>
          <w:p w:rsidR="003F2E72" w:rsidRPr="00507BE4" w:rsidRDefault="003F2E72"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6%</w:t>
            </w:r>
          </w:p>
        </w:tc>
        <w:tc>
          <w:tcPr>
            <w:tcW w:w="3192" w:type="dxa"/>
          </w:tcPr>
          <w:p w:rsidR="003F2E72" w:rsidRPr="00507BE4" w:rsidRDefault="003F2E72" w:rsidP="008C424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07BE4">
              <w:rPr>
                <w:rFonts w:cstheme="minorHAnsi"/>
                <w:sz w:val="24"/>
                <w:szCs w:val="24"/>
              </w:rPr>
              <w:t>0%</w:t>
            </w:r>
          </w:p>
        </w:tc>
      </w:tr>
    </w:tbl>
    <w:p w:rsidR="003F2E72" w:rsidRPr="00507BE4" w:rsidRDefault="003F2E72" w:rsidP="008C424D">
      <w:pPr>
        <w:spacing w:line="240" w:lineRule="auto"/>
        <w:rPr>
          <w:rFonts w:cstheme="minorHAnsi"/>
          <w:sz w:val="24"/>
          <w:szCs w:val="24"/>
        </w:rPr>
      </w:pPr>
    </w:p>
    <w:p w:rsidR="00B6739F" w:rsidRPr="00507BE4" w:rsidRDefault="00F63BEC" w:rsidP="008C424D">
      <w:pPr>
        <w:spacing w:line="240" w:lineRule="auto"/>
        <w:rPr>
          <w:rFonts w:cstheme="minorHAnsi"/>
          <w:b/>
          <w:sz w:val="24"/>
          <w:szCs w:val="24"/>
        </w:rPr>
      </w:pPr>
      <w:r w:rsidRPr="00507BE4">
        <w:rPr>
          <w:rFonts w:cstheme="minorHAnsi"/>
          <w:b/>
          <w:sz w:val="24"/>
          <w:szCs w:val="24"/>
        </w:rPr>
        <w:t xml:space="preserve">33. The </w:t>
      </w:r>
      <w:r w:rsidR="00D363B4" w:rsidRPr="00507BE4">
        <w:rPr>
          <w:rFonts w:cstheme="minorHAnsi"/>
          <w:b/>
          <w:sz w:val="24"/>
          <w:szCs w:val="24"/>
        </w:rPr>
        <w:t>E-reader</w:t>
      </w:r>
      <w:r w:rsidRPr="00507BE4">
        <w:rPr>
          <w:rFonts w:cstheme="minorHAnsi"/>
          <w:b/>
          <w:sz w:val="24"/>
          <w:szCs w:val="24"/>
        </w:rPr>
        <w:t xml:space="preserve"> features (font size adjustment/dictionary function/ text-to speech would be useful when taking a course</w:t>
      </w:r>
      <w:r w:rsidR="00AF4A6F" w:rsidRPr="00507BE4">
        <w:rPr>
          <w:rFonts w:cstheme="minorHAnsi"/>
          <w:b/>
          <w:sz w:val="24"/>
          <w:szCs w:val="24"/>
        </w:rPr>
        <w:t>)</w:t>
      </w:r>
    </w:p>
    <w:p w:rsidR="00F63BEC" w:rsidRPr="00507BE4" w:rsidRDefault="00B6739F" w:rsidP="008C424D">
      <w:pPr>
        <w:spacing w:line="240" w:lineRule="auto"/>
        <w:rPr>
          <w:rFonts w:cstheme="minorHAnsi"/>
          <w:sz w:val="24"/>
          <w:szCs w:val="24"/>
        </w:rPr>
      </w:pPr>
      <w:r w:rsidRPr="00507BE4">
        <w:rPr>
          <w:rFonts w:cstheme="minorHAnsi"/>
          <w:sz w:val="24"/>
          <w:szCs w:val="24"/>
        </w:rPr>
        <w:tab/>
        <w:t>The features, font adjustment, dictionar</w:t>
      </w:r>
      <w:r w:rsidR="00AF4A6F" w:rsidRPr="00507BE4">
        <w:rPr>
          <w:rFonts w:cstheme="minorHAnsi"/>
          <w:sz w:val="24"/>
          <w:szCs w:val="24"/>
        </w:rPr>
        <w:t>y and text-to-speech were predicted to be</w:t>
      </w:r>
      <w:r w:rsidRPr="00507BE4">
        <w:rPr>
          <w:rFonts w:cstheme="minorHAnsi"/>
          <w:sz w:val="24"/>
          <w:szCs w:val="24"/>
        </w:rPr>
        <w:t xml:space="preserve"> useful when taking a course by 73% of the participants.  A further 17</w:t>
      </w:r>
      <w:r w:rsidR="00AF4A6F" w:rsidRPr="00507BE4">
        <w:rPr>
          <w:rFonts w:cstheme="minorHAnsi"/>
          <w:sz w:val="24"/>
          <w:szCs w:val="24"/>
        </w:rPr>
        <w:t>%</w:t>
      </w:r>
      <w:r w:rsidRPr="00507BE4">
        <w:rPr>
          <w:rFonts w:cstheme="minorHAnsi"/>
          <w:sz w:val="24"/>
          <w:szCs w:val="24"/>
        </w:rPr>
        <w:t xml:space="preserve"> were neutral on the su</w:t>
      </w:r>
      <w:r w:rsidR="00AF4A6F" w:rsidRPr="00507BE4">
        <w:rPr>
          <w:rFonts w:cstheme="minorHAnsi"/>
          <w:sz w:val="24"/>
          <w:szCs w:val="24"/>
        </w:rPr>
        <w:t>bject with none disagreeing, and</w:t>
      </w:r>
      <w:r w:rsidRPr="00507BE4">
        <w:rPr>
          <w:rFonts w:cstheme="minorHAnsi"/>
          <w:sz w:val="24"/>
          <w:szCs w:val="24"/>
        </w:rPr>
        <w:t xml:space="preserve"> 10% not answ</w:t>
      </w:r>
      <w:r w:rsidR="00AF4A6F" w:rsidRPr="00507BE4">
        <w:rPr>
          <w:rFonts w:cstheme="minorHAnsi"/>
          <w:sz w:val="24"/>
          <w:szCs w:val="24"/>
        </w:rPr>
        <w:t>ering the question. The text-to-speech was singled out</w:t>
      </w:r>
      <w:r w:rsidRPr="00507BE4">
        <w:rPr>
          <w:rFonts w:cstheme="minorHAnsi"/>
          <w:sz w:val="24"/>
          <w:szCs w:val="24"/>
        </w:rPr>
        <w:t xml:space="preserve"> as valuable b</w:t>
      </w:r>
      <w:r w:rsidR="00AF4A6F" w:rsidRPr="00507BE4">
        <w:rPr>
          <w:rFonts w:cstheme="minorHAnsi"/>
          <w:sz w:val="24"/>
          <w:szCs w:val="24"/>
        </w:rPr>
        <w:t>y three respondents who made these comments</w:t>
      </w:r>
      <w:r w:rsidRPr="00507BE4">
        <w:rPr>
          <w:rFonts w:cstheme="minorHAnsi"/>
          <w:sz w:val="24"/>
          <w:szCs w:val="24"/>
        </w:rPr>
        <w:t xml:space="preserve"> “</w:t>
      </w:r>
      <w:r w:rsidR="00AF4A6F" w:rsidRPr="00507BE4">
        <w:rPr>
          <w:rFonts w:cstheme="minorHAnsi"/>
          <w:sz w:val="24"/>
          <w:szCs w:val="24"/>
        </w:rPr>
        <w:t xml:space="preserve">it would be very helpful </w:t>
      </w:r>
      <w:r w:rsidRPr="00507BE4">
        <w:rPr>
          <w:rFonts w:cstheme="minorHAnsi"/>
          <w:sz w:val="24"/>
          <w:szCs w:val="24"/>
        </w:rPr>
        <w:t>when you have tired and strained eyes</w:t>
      </w:r>
      <w:r w:rsidR="00AF4A6F" w:rsidRPr="00507BE4">
        <w:rPr>
          <w:rFonts w:cstheme="minorHAnsi"/>
          <w:sz w:val="24"/>
          <w:szCs w:val="24"/>
        </w:rPr>
        <w:t xml:space="preserve">,” </w:t>
      </w:r>
      <w:r w:rsidRPr="00507BE4">
        <w:rPr>
          <w:rFonts w:cstheme="minorHAnsi"/>
          <w:sz w:val="24"/>
          <w:szCs w:val="24"/>
        </w:rPr>
        <w:t xml:space="preserve"> “especiall</w:t>
      </w:r>
      <w:r w:rsidR="00AF4A6F" w:rsidRPr="00507BE4">
        <w:rPr>
          <w:rFonts w:cstheme="minorHAnsi"/>
          <w:sz w:val="24"/>
          <w:szCs w:val="24"/>
        </w:rPr>
        <w:t>y for learning another language,</w:t>
      </w:r>
      <w:r w:rsidRPr="00507BE4">
        <w:rPr>
          <w:rFonts w:cstheme="minorHAnsi"/>
          <w:sz w:val="24"/>
          <w:szCs w:val="24"/>
        </w:rPr>
        <w:t xml:space="preserve">” </w:t>
      </w:r>
      <w:r w:rsidR="00AF4A6F" w:rsidRPr="00507BE4">
        <w:rPr>
          <w:rFonts w:cstheme="minorHAnsi"/>
          <w:sz w:val="24"/>
          <w:szCs w:val="24"/>
        </w:rPr>
        <w:t xml:space="preserve">and finally, “text-to-speech - most important function.” </w:t>
      </w:r>
      <w:r w:rsidRPr="00507BE4">
        <w:rPr>
          <w:rFonts w:cstheme="minorHAnsi"/>
          <w:sz w:val="24"/>
          <w:szCs w:val="24"/>
        </w:rPr>
        <w:t xml:space="preserve">Again, some commented on the inability to enlarge maps or diagrams and found accessing </w:t>
      </w:r>
      <w:r w:rsidR="00F40B58" w:rsidRPr="00507BE4">
        <w:rPr>
          <w:rFonts w:cstheme="minorHAnsi"/>
          <w:sz w:val="24"/>
          <w:szCs w:val="24"/>
        </w:rPr>
        <w:t>footnotes</w:t>
      </w:r>
      <w:r w:rsidRPr="00507BE4">
        <w:rPr>
          <w:rFonts w:cstheme="minorHAnsi"/>
          <w:sz w:val="24"/>
          <w:szCs w:val="24"/>
        </w:rPr>
        <w:t xml:space="preserve"> to be challenging. </w:t>
      </w:r>
    </w:p>
    <w:p w:rsidR="00373373" w:rsidRPr="00354C56" w:rsidRDefault="00A30095" w:rsidP="00354C56">
      <w:pPr>
        <w:spacing w:line="240" w:lineRule="auto"/>
        <w:rPr>
          <w:rFonts w:cstheme="minorHAnsi"/>
          <w:b/>
          <w:sz w:val="24"/>
          <w:szCs w:val="24"/>
        </w:rPr>
      </w:pPr>
      <w:r w:rsidRPr="00507BE4">
        <w:rPr>
          <w:rFonts w:cstheme="minorHAnsi"/>
          <w:b/>
          <w:sz w:val="24"/>
          <w:szCs w:val="24"/>
        </w:rPr>
        <w:t>Conclusion</w:t>
      </w:r>
    </w:p>
    <w:p w:rsidR="00373373" w:rsidRPr="00507BE4" w:rsidRDefault="00B773F5" w:rsidP="00373373">
      <w:pPr>
        <w:widowControl w:val="0"/>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b/>
          <w:sz w:val="24"/>
          <w:szCs w:val="24"/>
        </w:rPr>
      </w:pPr>
      <w:r w:rsidRPr="00507BE4">
        <w:rPr>
          <w:rFonts w:cstheme="minorHAnsi"/>
          <w:b/>
          <w:sz w:val="24"/>
          <w:szCs w:val="24"/>
        </w:rPr>
        <w:t xml:space="preserve">How can using an </w:t>
      </w:r>
      <w:r w:rsidR="00D363B4" w:rsidRPr="00507BE4">
        <w:rPr>
          <w:rFonts w:cstheme="minorHAnsi"/>
          <w:b/>
          <w:sz w:val="24"/>
          <w:szCs w:val="24"/>
        </w:rPr>
        <w:t>e-reader</w:t>
      </w:r>
      <w:r w:rsidRPr="00507BE4">
        <w:rPr>
          <w:rFonts w:cstheme="minorHAnsi"/>
          <w:b/>
          <w:sz w:val="24"/>
          <w:szCs w:val="24"/>
        </w:rPr>
        <w:t xml:space="preserve"> benefit the mature learner?</w:t>
      </w:r>
      <w:r w:rsidR="00373373" w:rsidRPr="00507BE4">
        <w:rPr>
          <w:rFonts w:cstheme="minorHAnsi"/>
          <w:b/>
          <w:sz w:val="24"/>
          <w:szCs w:val="24"/>
        </w:rPr>
        <w:t xml:space="preserve"> Can individual sensory changes (vision/hearing) be addressed with this technology?</w:t>
      </w:r>
    </w:p>
    <w:p w:rsidR="00B773F5" w:rsidRPr="00507BE4" w:rsidRDefault="00B773F5" w:rsidP="008C424D">
      <w:pPr>
        <w:widowControl w:val="0"/>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b/>
          <w:sz w:val="24"/>
          <w:szCs w:val="24"/>
        </w:rPr>
      </w:pPr>
    </w:p>
    <w:p w:rsidR="00EC5955" w:rsidRPr="00507BE4" w:rsidRDefault="00A003D7" w:rsidP="008C424D">
      <w:pPr>
        <w:widowControl w:val="0"/>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sz w:val="24"/>
          <w:szCs w:val="24"/>
        </w:rPr>
      </w:pPr>
      <w:r w:rsidRPr="00507BE4">
        <w:rPr>
          <w:rFonts w:cstheme="minorHAnsi"/>
          <w:sz w:val="24"/>
          <w:szCs w:val="24"/>
        </w:rPr>
        <w:t>The physical characteristics of the e-reader</w:t>
      </w:r>
      <w:r w:rsidR="00904709">
        <w:rPr>
          <w:rFonts w:cstheme="minorHAnsi"/>
          <w:sz w:val="24"/>
          <w:szCs w:val="24"/>
        </w:rPr>
        <w:t>, its</w:t>
      </w:r>
      <w:r w:rsidR="006325AB" w:rsidRPr="00507BE4">
        <w:rPr>
          <w:rFonts w:cstheme="minorHAnsi"/>
          <w:sz w:val="24"/>
          <w:szCs w:val="24"/>
        </w:rPr>
        <w:t xml:space="preserve"> small size, lightness and portability received positive comments</w:t>
      </w:r>
      <w:r w:rsidRPr="00507BE4">
        <w:rPr>
          <w:rFonts w:cstheme="minorHAnsi"/>
          <w:sz w:val="24"/>
          <w:szCs w:val="24"/>
        </w:rPr>
        <w:t xml:space="preserve"> as well as t</w:t>
      </w:r>
      <w:r w:rsidR="00EC5955" w:rsidRPr="00507BE4">
        <w:rPr>
          <w:rFonts w:cstheme="minorHAnsi"/>
          <w:sz w:val="24"/>
          <w:szCs w:val="24"/>
        </w:rPr>
        <w:t xml:space="preserve">he ability to “carry” multiple books at </w:t>
      </w:r>
      <w:r w:rsidRPr="00507BE4">
        <w:rPr>
          <w:rFonts w:cstheme="minorHAnsi"/>
          <w:sz w:val="24"/>
          <w:szCs w:val="24"/>
        </w:rPr>
        <w:t>one time.</w:t>
      </w:r>
      <w:r w:rsidR="00354C56">
        <w:rPr>
          <w:rFonts w:cstheme="minorHAnsi"/>
          <w:sz w:val="24"/>
          <w:szCs w:val="24"/>
        </w:rPr>
        <w:t xml:space="preserve"> Text-t</w:t>
      </w:r>
      <w:r w:rsidR="00904709">
        <w:rPr>
          <w:rFonts w:cstheme="minorHAnsi"/>
          <w:sz w:val="24"/>
          <w:szCs w:val="24"/>
        </w:rPr>
        <w:t>o-speech and font adjustment were seen as</w:t>
      </w:r>
      <w:r w:rsidR="00354C56">
        <w:rPr>
          <w:rFonts w:cstheme="minorHAnsi"/>
          <w:sz w:val="24"/>
          <w:szCs w:val="24"/>
        </w:rPr>
        <w:t xml:space="preserve"> useful and could enable some to </w:t>
      </w:r>
      <w:r w:rsidR="00904709">
        <w:rPr>
          <w:rFonts w:cstheme="minorHAnsi"/>
          <w:sz w:val="24"/>
          <w:szCs w:val="24"/>
        </w:rPr>
        <w:t xml:space="preserve">take up reading again being physically unable to see or hold paper-based </w:t>
      </w:r>
      <w:r w:rsidR="00354C56">
        <w:rPr>
          <w:rFonts w:cstheme="minorHAnsi"/>
          <w:sz w:val="24"/>
          <w:szCs w:val="24"/>
        </w:rPr>
        <w:t>books.</w:t>
      </w:r>
    </w:p>
    <w:p w:rsidR="00B773F5" w:rsidRPr="00507BE4" w:rsidRDefault="00B773F5" w:rsidP="008C424D">
      <w:pPr>
        <w:widowControl w:val="0"/>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sz w:val="24"/>
          <w:szCs w:val="24"/>
        </w:rPr>
      </w:pPr>
    </w:p>
    <w:p w:rsidR="00B773F5" w:rsidRPr="00507BE4" w:rsidRDefault="00B773F5" w:rsidP="008C424D">
      <w:pPr>
        <w:widowControl w:val="0"/>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b/>
          <w:sz w:val="24"/>
          <w:szCs w:val="24"/>
        </w:rPr>
      </w:pPr>
      <w:r w:rsidRPr="00507BE4">
        <w:rPr>
          <w:rFonts w:cstheme="minorHAnsi"/>
          <w:b/>
          <w:sz w:val="24"/>
          <w:szCs w:val="24"/>
        </w:rPr>
        <w:t>What are some of the design challenges?</w:t>
      </w:r>
    </w:p>
    <w:p w:rsidR="00A003D7" w:rsidRPr="00507BE4" w:rsidRDefault="00A003D7" w:rsidP="00A003D7">
      <w:pPr>
        <w:pStyle w:val="ListParagraph"/>
        <w:widowControl w:val="0"/>
        <w:numPr>
          <w:ilvl w:val="0"/>
          <w:numId w:val="9"/>
        </w:numPr>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sz w:val="24"/>
          <w:szCs w:val="24"/>
        </w:rPr>
      </w:pPr>
      <w:r w:rsidRPr="00507BE4">
        <w:rPr>
          <w:rFonts w:cstheme="minorHAnsi"/>
          <w:sz w:val="24"/>
          <w:szCs w:val="24"/>
        </w:rPr>
        <w:t>Visually</w:t>
      </w:r>
    </w:p>
    <w:p w:rsidR="004708C9" w:rsidRPr="00507BE4" w:rsidRDefault="007C5F93" w:rsidP="00A003D7">
      <w:pPr>
        <w:pStyle w:val="ListParagraph"/>
        <w:widowControl w:val="0"/>
        <w:numPr>
          <w:ilvl w:val="1"/>
          <w:numId w:val="9"/>
        </w:numPr>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sz w:val="24"/>
          <w:szCs w:val="24"/>
        </w:rPr>
      </w:pPr>
      <w:r w:rsidRPr="00507BE4">
        <w:rPr>
          <w:rFonts w:cstheme="minorHAnsi"/>
          <w:sz w:val="24"/>
          <w:szCs w:val="24"/>
        </w:rPr>
        <w:t>black on black buttons</w:t>
      </w:r>
      <w:r w:rsidR="00EC5955" w:rsidRPr="00507BE4">
        <w:rPr>
          <w:rFonts w:cstheme="minorHAnsi"/>
          <w:sz w:val="24"/>
          <w:szCs w:val="24"/>
        </w:rPr>
        <w:t xml:space="preserve"> could be hard to see</w:t>
      </w:r>
    </w:p>
    <w:p w:rsidR="00A05579" w:rsidRPr="00507BE4" w:rsidRDefault="00A003D7" w:rsidP="00A003D7">
      <w:pPr>
        <w:pStyle w:val="ListParagraph"/>
        <w:widowControl w:val="0"/>
        <w:numPr>
          <w:ilvl w:val="1"/>
          <w:numId w:val="9"/>
        </w:numPr>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sz w:val="24"/>
          <w:szCs w:val="24"/>
        </w:rPr>
      </w:pPr>
      <w:r w:rsidRPr="00507BE4">
        <w:rPr>
          <w:rFonts w:cstheme="minorHAnsi"/>
          <w:sz w:val="24"/>
          <w:szCs w:val="24"/>
        </w:rPr>
        <w:t>s</w:t>
      </w:r>
      <w:r w:rsidR="00A05579" w:rsidRPr="00507BE4">
        <w:rPr>
          <w:rFonts w:cstheme="minorHAnsi"/>
          <w:sz w:val="24"/>
          <w:szCs w:val="24"/>
        </w:rPr>
        <w:t>mall size of buttons</w:t>
      </w:r>
      <w:r w:rsidRPr="00507BE4">
        <w:rPr>
          <w:rFonts w:cstheme="minorHAnsi"/>
          <w:sz w:val="24"/>
          <w:szCs w:val="24"/>
        </w:rPr>
        <w:t>, difficult to push</w:t>
      </w:r>
    </w:p>
    <w:p w:rsidR="00A05579" w:rsidRPr="00507BE4" w:rsidRDefault="00A003D7" w:rsidP="00A003D7">
      <w:pPr>
        <w:pStyle w:val="ListParagraph"/>
        <w:widowControl w:val="0"/>
        <w:numPr>
          <w:ilvl w:val="1"/>
          <w:numId w:val="9"/>
        </w:numPr>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sz w:val="24"/>
          <w:szCs w:val="24"/>
        </w:rPr>
      </w:pPr>
      <w:r w:rsidRPr="00507BE4">
        <w:rPr>
          <w:rFonts w:cstheme="minorHAnsi"/>
          <w:sz w:val="24"/>
          <w:szCs w:val="24"/>
        </w:rPr>
        <w:t>f</w:t>
      </w:r>
      <w:r w:rsidR="00A05579" w:rsidRPr="00507BE4">
        <w:rPr>
          <w:rFonts w:cstheme="minorHAnsi"/>
          <w:sz w:val="24"/>
          <w:szCs w:val="24"/>
        </w:rPr>
        <w:t>ont</w:t>
      </w:r>
      <w:r w:rsidRPr="00507BE4">
        <w:rPr>
          <w:rFonts w:cstheme="minorHAnsi"/>
          <w:sz w:val="24"/>
          <w:szCs w:val="24"/>
        </w:rPr>
        <w:t>-</w:t>
      </w:r>
      <w:r w:rsidR="00A05579" w:rsidRPr="00507BE4">
        <w:rPr>
          <w:rFonts w:cstheme="minorHAnsi"/>
          <w:sz w:val="24"/>
          <w:szCs w:val="24"/>
        </w:rPr>
        <w:t>size adjustment only works when you are in a book or newspaper, not when you are in the menu or settings</w:t>
      </w:r>
      <w:r w:rsidRPr="00507BE4">
        <w:rPr>
          <w:rFonts w:cstheme="minorHAnsi"/>
          <w:sz w:val="24"/>
          <w:szCs w:val="24"/>
        </w:rPr>
        <w:t>, making “getting to the book in the first place” a challenge</w:t>
      </w:r>
    </w:p>
    <w:p w:rsidR="00EC5955" w:rsidRPr="00507BE4" w:rsidRDefault="00A003D7" w:rsidP="00A003D7">
      <w:pPr>
        <w:pStyle w:val="ListParagraph"/>
        <w:widowControl w:val="0"/>
        <w:numPr>
          <w:ilvl w:val="1"/>
          <w:numId w:val="9"/>
        </w:numPr>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sz w:val="24"/>
          <w:szCs w:val="24"/>
        </w:rPr>
      </w:pPr>
      <w:r w:rsidRPr="00507BE4">
        <w:rPr>
          <w:rFonts w:cstheme="minorHAnsi"/>
          <w:sz w:val="24"/>
          <w:szCs w:val="24"/>
        </w:rPr>
        <w:t>m</w:t>
      </w:r>
      <w:r w:rsidR="00EC5955" w:rsidRPr="00507BE4">
        <w:rPr>
          <w:rFonts w:cstheme="minorHAnsi"/>
          <w:sz w:val="24"/>
          <w:szCs w:val="24"/>
        </w:rPr>
        <w:t xml:space="preserve">aps, images and diagram sizes </w:t>
      </w:r>
      <w:r w:rsidR="00752E9B" w:rsidRPr="00507BE4">
        <w:rPr>
          <w:rFonts w:cstheme="minorHAnsi"/>
          <w:sz w:val="24"/>
          <w:szCs w:val="24"/>
        </w:rPr>
        <w:t>cannot</w:t>
      </w:r>
      <w:r w:rsidR="00EC5955" w:rsidRPr="00507BE4">
        <w:rPr>
          <w:rFonts w:cstheme="minorHAnsi"/>
          <w:sz w:val="24"/>
          <w:szCs w:val="24"/>
        </w:rPr>
        <w:t xml:space="preserve"> be adjusted </w:t>
      </w:r>
    </w:p>
    <w:p w:rsidR="007C5F93" w:rsidRPr="00507BE4" w:rsidRDefault="007C5F93" w:rsidP="00A003D7">
      <w:pPr>
        <w:pStyle w:val="ListParagraph"/>
        <w:widowControl w:val="0"/>
        <w:numPr>
          <w:ilvl w:val="0"/>
          <w:numId w:val="9"/>
        </w:numPr>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sz w:val="24"/>
          <w:szCs w:val="24"/>
        </w:rPr>
      </w:pPr>
      <w:r w:rsidRPr="00507BE4">
        <w:rPr>
          <w:rFonts w:cstheme="minorHAnsi"/>
          <w:sz w:val="24"/>
          <w:szCs w:val="24"/>
        </w:rPr>
        <w:t>Physically</w:t>
      </w:r>
    </w:p>
    <w:p w:rsidR="00A05579" w:rsidRDefault="00A003D7" w:rsidP="00A003D7">
      <w:pPr>
        <w:pStyle w:val="ListParagraph"/>
        <w:widowControl w:val="0"/>
        <w:numPr>
          <w:ilvl w:val="1"/>
          <w:numId w:val="9"/>
        </w:numPr>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sz w:val="24"/>
          <w:szCs w:val="24"/>
        </w:rPr>
      </w:pPr>
      <w:r w:rsidRPr="00507BE4">
        <w:rPr>
          <w:rFonts w:cstheme="minorHAnsi"/>
          <w:sz w:val="24"/>
          <w:szCs w:val="24"/>
        </w:rPr>
        <w:t>s</w:t>
      </w:r>
      <w:r w:rsidR="00A05579" w:rsidRPr="00507BE4">
        <w:rPr>
          <w:rFonts w:cstheme="minorHAnsi"/>
          <w:sz w:val="24"/>
          <w:szCs w:val="24"/>
        </w:rPr>
        <w:t>mall sized buttons can be difficult to push</w:t>
      </w:r>
    </w:p>
    <w:p w:rsidR="00904709" w:rsidRDefault="00904709" w:rsidP="00A003D7">
      <w:pPr>
        <w:pStyle w:val="ListParagraph"/>
        <w:widowControl w:val="0"/>
        <w:numPr>
          <w:ilvl w:val="1"/>
          <w:numId w:val="9"/>
        </w:numPr>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sz w:val="24"/>
          <w:szCs w:val="24"/>
        </w:rPr>
      </w:pPr>
      <w:r>
        <w:rPr>
          <w:rFonts w:cstheme="minorHAnsi"/>
          <w:sz w:val="24"/>
          <w:szCs w:val="24"/>
        </w:rPr>
        <w:t>small screen size “too much page turning on largest font”</w:t>
      </w:r>
    </w:p>
    <w:p w:rsidR="004B4CB6" w:rsidRDefault="004B4CB6" w:rsidP="00A003D7">
      <w:pPr>
        <w:pStyle w:val="ListParagraph"/>
        <w:widowControl w:val="0"/>
        <w:numPr>
          <w:ilvl w:val="1"/>
          <w:numId w:val="9"/>
        </w:numPr>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sz w:val="24"/>
          <w:szCs w:val="24"/>
        </w:rPr>
      </w:pPr>
      <w:r>
        <w:rPr>
          <w:rFonts w:cstheme="minorHAnsi"/>
          <w:sz w:val="24"/>
          <w:szCs w:val="24"/>
        </w:rPr>
        <w:t>Volume could ne louder (recommend ear buds)</w:t>
      </w:r>
    </w:p>
    <w:p w:rsidR="004B4CB6" w:rsidRPr="00507BE4" w:rsidRDefault="004B4CB6" w:rsidP="00A003D7">
      <w:pPr>
        <w:pStyle w:val="ListParagraph"/>
        <w:widowControl w:val="0"/>
        <w:numPr>
          <w:ilvl w:val="1"/>
          <w:numId w:val="9"/>
        </w:numPr>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sz w:val="24"/>
          <w:szCs w:val="24"/>
        </w:rPr>
      </w:pPr>
      <w:r>
        <w:rPr>
          <w:rFonts w:cstheme="minorHAnsi"/>
          <w:sz w:val="24"/>
          <w:szCs w:val="24"/>
        </w:rPr>
        <w:t>Brightness (recommend external light source)</w:t>
      </w:r>
    </w:p>
    <w:p w:rsidR="00A003D7" w:rsidRPr="00507BE4" w:rsidRDefault="00A003D7" w:rsidP="00A003D7">
      <w:pPr>
        <w:pStyle w:val="ListParagraph"/>
        <w:widowControl w:val="0"/>
        <w:numPr>
          <w:ilvl w:val="0"/>
          <w:numId w:val="9"/>
        </w:numPr>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sz w:val="24"/>
          <w:szCs w:val="24"/>
        </w:rPr>
      </w:pPr>
      <w:r w:rsidRPr="00507BE4">
        <w:rPr>
          <w:rFonts w:cstheme="minorHAnsi"/>
          <w:sz w:val="24"/>
          <w:szCs w:val="24"/>
        </w:rPr>
        <w:t>Overall</w:t>
      </w:r>
    </w:p>
    <w:p w:rsidR="00932C68" w:rsidRDefault="007C5F93" w:rsidP="00904709">
      <w:pPr>
        <w:pStyle w:val="ListParagraph"/>
        <w:widowControl w:val="0"/>
        <w:numPr>
          <w:ilvl w:val="1"/>
          <w:numId w:val="9"/>
        </w:numPr>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cstheme="minorHAnsi"/>
          <w:sz w:val="24"/>
          <w:szCs w:val="24"/>
        </w:rPr>
      </w:pPr>
      <w:r w:rsidRPr="00507BE4">
        <w:rPr>
          <w:rFonts w:cstheme="minorHAnsi"/>
          <w:sz w:val="24"/>
          <w:szCs w:val="24"/>
        </w:rPr>
        <w:t>the necessity to connect to the in</w:t>
      </w:r>
      <w:r w:rsidR="00A05579" w:rsidRPr="00507BE4">
        <w:rPr>
          <w:rFonts w:cstheme="minorHAnsi"/>
          <w:sz w:val="24"/>
          <w:szCs w:val="24"/>
        </w:rPr>
        <w:t>ternet for downloading content can be a challenge for those unfamiliar with the technology</w:t>
      </w:r>
    </w:p>
    <w:p w:rsidR="00904709" w:rsidRPr="00904709" w:rsidRDefault="00904709" w:rsidP="00904709">
      <w:pPr>
        <w:pStyle w:val="ListParagraph"/>
        <w:widowControl w:val="0"/>
        <w:tabs>
          <w:tab w:val="left" w:pos="27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ind w:left="1440"/>
        <w:rPr>
          <w:rFonts w:cstheme="minorHAnsi"/>
          <w:sz w:val="24"/>
          <w:szCs w:val="24"/>
        </w:rPr>
      </w:pPr>
    </w:p>
    <w:p w:rsidR="00752E9B" w:rsidRPr="00904709" w:rsidRDefault="00932C68" w:rsidP="008C424D">
      <w:pPr>
        <w:widowControl w:val="0"/>
        <w:tabs>
          <w:tab w:val="left" w:pos="270"/>
          <w:tab w:val="left" w:pos="720"/>
          <w:tab w:val="left" w:pos="99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auto"/>
        <w:rPr>
          <w:rFonts w:cstheme="minorHAnsi"/>
          <w:b/>
          <w:sz w:val="24"/>
          <w:szCs w:val="24"/>
        </w:rPr>
      </w:pPr>
      <w:r w:rsidRPr="00904709">
        <w:rPr>
          <w:rFonts w:cstheme="minorHAnsi"/>
          <w:b/>
          <w:sz w:val="24"/>
          <w:szCs w:val="24"/>
        </w:rPr>
        <w:t xml:space="preserve">What skills and abilities do senior learners bring to the use of </w:t>
      </w:r>
      <w:r w:rsidR="00D363B4" w:rsidRPr="00904709">
        <w:rPr>
          <w:rFonts w:cstheme="minorHAnsi"/>
          <w:b/>
          <w:sz w:val="24"/>
          <w:szCs w:val="24"/>
        </w:rPr>
        <w:t>e-reader</w:t>
      </w:r>
      <w:r w:rsidRPr="00904709">
        <w:rPr>
          <w:rFonts w:cstheme="minorHAnsi"/>
          <w:b/>
          <w:sz w:val="24"/>
          <w:szCs w:val="24"/>
        </w:rPr>
        <w:t>s?</w:t>
      </w:r>
    </w:p>
    <w:p w:rsidR="00904709" w:rsidRPr="00507BE4" w:rsidRDefault="00904709" w:rsidP="008C424D">
      <w:pPr>
        <w:widowControl w:val="0"/>
        <w:tabs>
          <w:tab w:val="left" w:pos="270"/>
          <w:tab w:val="left" w:pos="720"/>
          <w:tab w:val="left" w:pos="99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auto"/>
        <w:rPr>
          <w:rFonts w:cstheme="minorHAnsi"/>
          <w:sz w:val="24"/>
          <w:szCs w:val="24"/>
        </w:rPr>
      </w:pPr>
      <w:r>
        <w:rPr>
          <w:rFonts w:cstheme="minorHAnsi"/>
          <w:sz w:val="24"/>
          <w:szCs w:val="24"/>
        </w:rPr>
        <w:tab/>
        <w:t xml:space="preserve">The seniors who participated </w:t>
      </w:r>
      <w:r w:rsidR="004B4CB6">
        <w:rPr>
          <w:rFonts w:cstheme="minorHAnsi"/>
          <w:sz w:val="24"/>
          <w:szCs w:val="24"/>
        </w:rPr>
        <w:t xml:space="preserve">in this project volunteered </w:t>
      </w:r>
      <w:r>
        <w:rPr>
          <w:rFonts w:cstheme="minorHAnsi"/>
          <w:sz w:val="24"/>
          <w:szCs w:val="24"/>
        </w:rPr>
        <w:t>as they were interested in technology and reading.  Some were considering buying an e-reader.  Though many had limited experience with mobile technologies, all managed to work successfully to some degree with the e-reader.</w:t>
      </w:r>
      <w:r w:rsidR="004B4CB6">
        <w:rPr>
          <w:rFonts w:cstheme="minorHAnsi"/>
          <w:sz w:val="24"/>
          <w:szCs w:val="24"/>
        </w:rPr>
        <w:t xml:space="preserve"> Anecdotally, the experience was enjoyable for many of the participants. It was noted that some who were intimidated by the technology and “worried about breaking” the devices at the first session were confident and comfortable with the technology by the end. Seniors brought the necessary curiosity and tenacity needed to learn a new skill.  </w:t>
      </w:r>
    </w:p>
    <w:p w:rsidR="005F57D9" w:rsidRPr="00507BE4" w:rsidRDefault="005F57D9" w:rsidP="008C424D">
      <w:pPr>
        <w:spacing w:line="240" w:lineRule="auto"/>
        <w:rPr>
          <w:rFonts w:cstheme="minorHAnsi"/>
          <w:b/>
          <w:sz w:val="24"/>
          <w:szCs w:val="24"/>
        </w:rPr>
      </w:pPr>
      <w:r w:rsidRPr="00507BE4">
        <w:rPr>
          <w:rFonts w:cstheme="minorHAnsi"/>
          <w:b/>
          <w:sz w:val="24"/>
          <w:szCs w:val="24"/>
        </w:rPr>
        <w:t>Recommendations</w:t>
      </w:r>
    </w:p>
    <w:p w:rsidR="00A54B0B" w:rsidRPr="00507BE4" w:rsidRDefault="005F57D9" w:rsidP="008C424D">
      <w:pPr>
        <w:spacing w:line="240" w:lineRule="auto"/>
        <w:rPr>
          <w:rFonts w:cstheme="minorHAnsi"/>
          <w:sz w:val="24"/>
          <w:szCs w:val="24"/>
        </w:rPr>
      </w:pPr>
      <w:r w:rsidRPr="00507BE4">
        <w:rPr>
          <w:rFonts w:cstheme="minorHAnsi"/>
          <w:b/>
          <w:sz w:val="24"/>
          <w:szCs w:val="24"/>
        </w:rPr>
        <w:tab/>
      </w:r>
      <w:r w:rsidR="00A54B0B" w:rsidRPr="00507BE4">
        <w:rPr>
          <w:rFonts w:cstheme="minorHAnsi"/>
          <w:sz w:val="24"/>
          <w:szCs w:val="24"/>
        </w:rPr>
        <w:t xml:space="preserve">Further research is needed in this area including continuing to follow the original </w:t>
      </w:r>
      <w:r w:rsidR="00D363B4" w:rsidRPr="00507BE4">
        <w:rPr>
          <w:rFonts w:cstheme="minorHAnsi"/>
          <w:sz w:val="24"/>
          <w:szCs w:val="24"/>
        </w:rPr>
        <w:t>e-reader</w:t>
      </w:r>
      <w:r w:rsidR="00A54B0B" w:rsidRPr="00507BE4">
        <w:rPr>
          <w:rFonts w:cstheme="minorHAnsi"/>
          <w:sz w:val="24"/>
          <w:szCs w:val="24"/>
        </w:rPr>
        <w:t xml:space="preserve"> participants and a more extensive national survey of seniors and emergent technologies.</w:t>
      </w:r>
    </w:p>
    <w:p w:rsidR="005F57D9" w:rsidRPr="00507BE4" w:rsidRDefault="005F57D9" w:rsidP="00A54B0B">
      <w:pPr>
        <w:spacing w:line="240" w:lineRule="auto"/>
        <w:ind w:firstLine="360"/>
        <w:rPr>
          <w:rFonts w:cstheme="minorHAnsi"/>
          <w:sz w:val="24"/>
          <w:szCs w:val="24"/>
        </w:rPr>
      </w:pPr>
      <w:r w:rsidRPr="00507BE4">
        <w:rPr>
          <w:rFonts w:cstheme="minorHAnsi"/>
          <w:sz w:val="24"/>
          <w:szCs w:val="24"/>
        </w:rPr>
        <w:t>A follow-up interview with participants to enquire</w:t>
      </w:r>
      <w:r w:rsidR="00BC7358" w:rsidRPr="00507BE4">
        <w:rPr>
          <w:rFonts w:cstheme="minorHAnsi"/>
          <w:sz w:val="24"/>
          <w:szCs w:val="24"/>
        </w:rPr>
        <w:t xml:space="preserve"> about any long term effects of the pilot test, including potentially newfound awareness of technologies</w:t>
      </w:r>
      <w:r w:rsidR="00562523" w:rsidRPr="00507BE4">
        <w:rPr>
          <w:rFonts w:cstheme="minorHAnsi"/>
          <w:sz w:val="24"/>
          <w:szCs w:val="24"/>
        </w:rPr>
        <w:t>, and</w:t>
      </w:r>
      <w:r w:rsidR="00BC7358" w:rsidRPr="00507BE4">
        <w:rPr>
          <w:rFonts w:cstheme="minorHAnsi"/>
          <w:sz w:val="24"/>
          <w:szCs w:val="24"/>
        </w:rPr>
        <w:t xml:space="preserve"> newly acquired confidence in using emergent technologies</w:t>
      </w:r>
      <w:r w:rsidRPr="00507BE4">
        <w:rPr>
          <w:rFonts w:cstheme="minorHAnsi"/>
          <w:sz w:val="24"/>
          <w:szCs w:val="24"/>
        </w:rPr>
        <w:t>:</w:t>
      </w:r>
    </w:p>
    <w:p w:rsidR="005F57D9" w:rsidRPr="00507BE4" w:rsidRDefault="005F57D9" w:rsidP="008C424D">
      <w:pPr>
        <w:pStyle w:val="ListParagraph"/>
        <w:numPr>
          <w:ilvl w:val="0"/>
          <w:numId w:val="5"/>
        </w:numPr>
        <w:spacing w:line="240" w:lineRule="auto"/>
        <w:rPr>
          <w:rFonts w:cstheme="minorHAnsi"/>
          <w:sz w:val="24"/>
          <w:szCs w:val="24"/>
        </w:rPr>
      </w:pPr>
      <w:r w:rsidRPr="00507BE4">
        <w:rPr>
          <w:rFonts w:cstheme="minorHAnsi"/>
          <w:sz w:val="24"/>
          <w:szCs w:val="24"/>
        </w:rPr>
        <w:t xml:space="preserve">Have they since purchased an </w:t>
      </w:r>
      <w:r w:rsidR="00D363B4" w:rsidRPr="00507BE4">
        <w:rPr>
          <w:rFonts w:cstheme="minorHAnsi"/>
          <w:sz w:val="24"/>
          <w:szCs w:val="24"/>
        </w:rPr>
        <w:t>E-reader</w:t>
      </w:r>
      <w:r w:rsidRPr="00507BE4">
        <w:rPr>
          <w:rFonts w:cstheme="minorHAnsi"/>
          <w:sz w:val="24"/>
          <w:szCs w:val="24"/>
        </w:rPr>
        <w:t xml:space="preserve"> for themselves or others?</w:t>
      </w:r>
    </w:p>
    <w:p w:rsidR="005F57D9" w:rsidRPr="00507BE4" w:rsidRDefault="005F57D9" w:rsidP="008C424D">
      <w:pPr>
        <w:pStyle w:val="ListParagraph"/>
        <w:numPr>
          <w:ilvl w:val="0"/>
          <w:numId w:val="5"/>
        </w:numPr>
        <w:spacing w:line="240" w:lineRule="auto"/>
        <w:rPr>
          <w:rFonts w:cstheme="minorHAnsi"/>
          <w:sz w:val="24"/>
          <w:szCs w:val="24"/>
        </w:rPr>
      </w:pPr>
      <w:r w:rsidRPr="00507BE4">
        <w:rPr>
          <w:rFonts w:cstheme="minorHAnsi"/>
          <w:sz w:val="24"/>
          <w:szCs w:val="24"/>
        </w:rPr>
        <w:t>If so, did the training session in the pilot test influence their purchase decision?</w:t>
      </w:r>
    </w:p>
    <w:p w:rsidR="00BB7998" w:rsidRPr="00507BE4" w:rsidRDefault="00BB7998" w:rsidP="008C424D">
      <w:pPr>
        <w:pStyle w:val="ListParagraph"/>
        <w:numPr>
          <w:ilvl w:val="1"/>
          <w:numId w:val="5"/>
        </w:numPr>
        <w:spacing w:line="240" w:lineRule="auto"/>
        <w:rPr>
          <w:rFonts w:cstheme="minorHAnsi"/>
          <w:sz w:val="24"/>
          <w:szCs w:val="24"/>
        </w:rPr>
      </w:pPr>
      <w:r w:rsidRPr="00507BE4">
        <w:rPr>
          <w:rFonts w:cstheme="minorHAnsi"/>
          <w:sz w:val="24"/>
          <w:szCs w:val="24"/>
        </w:rPr>
        <w:t>Were the assistive features a reason (font, text-to-speech</w:t>
      </w:r>
      <w:r w:rsidR="00A54B0B" w:rsidRPr="00507BE4">
        <w:rPr>
          <w:rFonts w:cstheme="minorHAnsi"/>
          <w:sz w:val="24"/>
          <w:szCs w:val="24"/>
        </w:rPr>
        <w:t>?</w:t>
      </w:r>
      <w:r w:rsidRPr="00507BE4">
        <w:rPr>
          <w:rFonts w:cstheme="minorHAnsi"/>
          <w:sz w:val="24"/>
          <w:szCs w:val="24"/>
        </w:rPr>
        <w:t>)</w:t>
      </w:r>
    </w:p>
    <w:p w:rsidR="005F57D9" w:rsidRPr="00507BE4" w:rsidRDefault="00BC7358" w:rsidP="008C424D">
      <w:pPr>
        <w:pStyle w:val="ListParagraph"/>
        <w:numPr>
          <w:ilvl w:val="1"/>
          <w:numId w:val="5"/>
        </w:numPr>
        <w:spacing w:line="240" w:lineRule="auto"/>
        <w:rPr>
          <w:rFonts w:cstheme="minorHAnsi"/>
          <w:sz w:val="24"/>
          <w:szCs w:val="24"/>
        </w:rPr>
      </w:pPr>
      <w:r w:rsidRPr="00507BE4">
        <w:rPr>
          <w:rFonts w:cstheme="minorHAnsi"/>
          <w:sz w:val="24"/>
          <w:szCs w:val="24"/>
        </w:rPr>
        <w:lastRenderedPageBreak/>
        <w:t>H</w:t>
      </w:r>
      <w:r w:rsidR="005F57D9" w:rsidRPr="00507BE4">
        <w:rPr>
          <w:rFonts w:cstheme="minorHAnsi"/>
          <w:sz w:val="24"/>
          <w:szCs w:val="24"/>
        </w:rPr>
        <w:t>ave their reading habits changed</w:t>
      </w:r>
      <w:r w:rsidRPr="00507BE4">
        <w:rPr>
          <w:rFonts w:cstheme="minorHAnsi"/>
          <w:sz w:val="24"/>
          <w:szCs w:val="24"/>
        </w:rPr>
        <w:t xml:space="preserve"> using the devices</w:t>
      </w:r>
      <w:r w:rsidR="005F57D9" w:rsidRPr="00507BE4">
        <w:rPr>
          <w:rFonts w:cstheme="minorHAnsi"/>
          <w:sz w:val="24"/>
          <w:szCs w:val="24"/>
        </w:rPr>
        <w:t>?</w:t>
      </w:r>
      <w:r w:rsidRPr="00507BE4">
        <w:rPr>
          <w:rFonts w:cstheme="minorHAnsi"/>
          <w:sz w:val="24"/>
          <w:szCs w:val="24"/>
        </w:rPr>
        <w:t xml:space="preserve"> How?</w:t>
      </w:r>
    </w:p>
    <w:p w:rsidR="005F57D9" w:rsidRPr="00507BE4" w:rsidRDefault="005F57D9" w:rsidP="008C424D">
      <w:pPr>
        <w:pStyle w:val="ListParagraph"/>
        <w:numPr>
          <w:ilvl w:val="1"/>
          <w:numId w:val="5"/>
        </w:numPr>
        <w:spacing w:line="240" w:lineRule="auto"/>
        <w:rPr>
          <w:rFonts w:cstheme="minorHAnsi"/>
          <w:sz w:val="24"/>
          <w:szCs w:val="24"/>
        </w:rPr>
      </w:pPr>
      <w:r w:rsidRPr="00507BE4">
        <w:rPr>
          <w:rFonts w:cstheme="minorHAnsi"/>
          <w:sz w:val="24"/>
          <w:szCs w:val="24"/>
        </w:rPr>
        <w:t>What are they using the devices for? Social media?</w:t>
      </w:r>
    </w:p>
    <w:p w:rsidR="005F57D9" w:rsidRPr="00507BE4" w:rsidRDefault="005F57D9" w:rsidP="008C424D">
      <w:pPr>
        <w:pStyle w:val="ListParagraph"/>
        <w:numPr>
          <w:ilvl w:val="0"/>
          <w:numId w:val="5"/>
        </w:numPr>
        <w:spacing w:line="240" w:lineRule="auto"/>
        <w:rPr>
          <w:rFonts w:cstheme="minorHAnsi"/>
          <w:sz w:val="24"/>
          <w:szCs w:val="24"/>
        </w:rPr>
      </w:pPr>
      <w:r w:rsidRPr="00507BE4">
        <w:rPr>
          <w:rFonts w:cstheme="minorHAnsi"/>
          <w:sz w:val="24"/>
          <w:szCs w:val="24"/>
        </w:rPr>
        <w:t>Have they purchased any other mobile devices since the conclusion of the pilot test?</w:t>
      </w:r>
    </w:p>
    <w:p w:rsidR="00BC7358" w:rsidRPr="00507BE4" w:rsidRDefault="00BC7358" w:rsidP="008C424D">
      <w:pPr>
        <w:pStyle w:val="ListParagraph"/>
        <w:numPr>
          <w:ilvl w:val="1"/>
          <w:numId w:val="5"/>
        </w:numPr>
        <w:spacing w:line="240" w:lineRule="auto"/>
        <w:rPr>
          <w:rFonts w:cstheme="minorHAnsi"/>
          <w:sz w:val="24"/>
          <w:szCs w:val="24"/>
        </w:rPr>
      </w:pPr>
      <w:r w:rsidRPr="00507BE4">
        <w:rPr>
          <w:rFonts w:cstheme="minorHAnsi"/>
          <w:sz w:val="24"/>
          <w:szCs w:val="24"/>
        </w:rPr>
        <w:t xml:space="preserve">Did mastery of the </w:t>
      </w:r>
      <w:r w:rsidR="00D363B4" w:rsidRPr="00507BE4">
        <w:rPr>
          <w:rFonts w:cstheme="minorHAnsi"/>
          <w:sz w:val="24"/>
          <w:szCs w:val="24"/>
        </w:rPr>
        <w:t>E-reader</w:t>
      </w:r>
      <w:r w:rsidRPr="00507BE4">
        <w:rPr>
          <w:rFonts w:cstheme="minorHAnsi"/>
          <w:sz w:val="24"/>
          <w:szCs w:val="24"/>
        </w:rPr>
        <w:t xml:space="preserve"> lead to more self-confidence to try emergent technologies?</w:t>
      </w:r>
    </w:p>
    <w:p w:rsidR="00BC7358" w:rsidRPr="00507BE4" w:rsidRDefault="00BC7358" w:rsidP="008C424D">
      <w:pPr>
        <w:pStyle w:val="ListParagraph"/>
        <w:numPr>
          <w:ilvl w:val="0"/>
          <w:numId w:val="5"/>
        </w:numPr>
        <w:spacing w:line="240" w:lineRule="auto"/>
        <w:rPr>
          <w:rFonts w:cstheme="minorHAnsi"/>
          <w:sz w:val="24"/>
          <w:szCs w:val="24"/>
        </w:rPr>
      </w:pPr>
      <w:r w:rsidRPr="00507BE4">
        <w:rPr>
          <w:rFonts w:cstheme="minorHAnsi"/>
          <w:sz w:val="24"/>
          <w:szCs w:val="24"/>
        </w:rPr>
        <w:t>Where do they seek advice before purchasing technology?</w:t>
      </w:r>
    </w:p>
    <w:p w:rsidR="00BC7358" w:rsidRPr="00507BE4" w:rsidRDefault="00BC7358" w:rsidP="008C424D">
      <w:pPr>
        <w:pStyle w:val="ListParagraph"/>
        <w:numPr>
          <w:ilvl w:val="0"/>
          <w:numId w:val="5"/>
        </w:numPr>
        <w:spacing w:line="240" w:lineRule="auto"/>
        <w:rPr>
          <w:rFonts w:cstheme="minorHAnsi"/>
          <w:sz w:val="24"/>
          <w:szCs w:val="24"/>
        </w:rPr>
      </w:pPr>
      <w:r w:rsidRPr="00507BE4">
        <w:rPr>
          <w:rFonts w:cstheme="minorHAnsi"/>
          <w:sz w:val="24"/>
          <w:szCs w:val="24"/>
        </w:rPr>
        <w:t>Do they follow media reports on emergent technologies?</w:t>
      </w:r>
    </w:p>
    <w:p w:rsidR="00BC7358" w:rsidRPr="00507BE4" w:rsidRDefault="00BC7358" w:rsidP="008C424D">
      <w:pPr>
        <w:pStyle w:val="ListParagraph"/>
        <w:numPr>
          <w:ilvl w:val="1"/>
          <w:numId w:val="5"/>
        </w:numPr>
        <w:spacing w:line="240" w:lineRule="auto"/>
        <w:rPr>
          <w:rFonts w:cstheme="minorHAnsi"/>
          <w:sz w:val="24"/>
          <w:szCs w:val="24"/>
        </w:rPr>
      </w:pPr>
      <w:r w:rsidRPr="00507BE4">
        <w:rPr>
          <w:rFonts w:cstheme="minorHAnsi"/>
          <w:sz w:val="24"/>
          <w:szCs w:val="24"/>
        </w:rPr>
        <w:t xml:space="preserve">If so, </w:t>
      </w:r>
      <w:r w:rsidR="007824D9" w:rsidRPr="00507BE4">
        <w:rPr>
          <w:rFonts w:cstheme="minorHAnsi"/>
          <w:sz w:val="24"/>
          <w:szCs w:val="24"/>
        </w:rPr>
        <w:t xml:space="preserve">as a senior, </w:t>
      </w:r>
      <w:r w:rsidRPr="00507BE4">
        <w:rPr>
          <w:rFonts w:cstheme="minorHAnsi"/>
          <w:sz w:val="24"/>
          <w:szCs w:val="24"/>
        </w:rPr>
        <w:t xml:space="preserve">do they feel “marketed to” </w:t>
      </w:r>
      <w:r w:rsidR="007824D9" w:rsidRPr="00507BE4">
        <w:rPr>
          <w:rFonts w:cstheme="minorHAnsi"/>
          <w:sz w:val="24"/>
          <w:szCs w:val="24"/>
        </w:rPr>
        <w:t>or included as a potential purchaser?</w:t>
      </w:r>
    </w:p>
    <w:p w:rsidR="00BE1305" w:rsidRPr="00507BE4" w:rsidRDefault="007824D9" w:rsidP="00BE1305">
      <w:pPr>
        <w:spacing w:line="240" w:lineRule="auto"/>
        <w:ind w:firstLine="720"/>
        <w:rPr>
          <w:rFonts w:cstheme="minorHAnsi"/>
          <w:sz w:val="24"/>
          <w:szCs w:val="24"/>
          <w:lang w:val="en-US"/>
        </w:rPr>
      </w:pPr>
      <w:r w:rsidRPr="00507BE4">
        <w:rPr>
          <w:rFonts w:cstheme="minorHAnsi"/>
          <w:sz w:val="24"/>
          <w:szCs w:val="24"/>
        </w:rPr>
        <w:t xml:space="preserve">On a national level a survey querying seniors who have purchased </w:t>
      </w:r>
      <w:r w:rsidR="00D363B4" w:rsidRPr="00507BE4">
        <w:rPr>
          <w:rFonts w:cstheme="minorHAnsi"/>
          <w:sz w:val="24"/>
          <w:szCs w:val="24"/>
        </w:rPr>
        <w:t>e-reader</w:t>
      </w:r>
      <w:r w:rsidRPr="00507BE4">
        <w:rPr>
          <w:rFonts w:cstheme="minorHAnsi"/>
          <w:sz w:val="24"/>
          <w:szCs w:val="24"/>
        </w:rPr>
        <w:t>s and other mobile device</w:t>
      </w:r>
      <w:r w:rsidR="00A54B0B" w:rsidRPr="00507BE4">
        <w:rPr>
          <w:rFonts w:cstheme="minorHAnsi"/>
          <w:sz w:val="24"/>
          <w:szCs w:val="24"/>
        </w:rPr>
        <w:t>s would be valuable to discover how seniors adopt and adapt to these technologies, particularly</w:t>
      </w:r>
      <w:r w:rsidR="004B4CB6">
        <w:rPr>
          <w:rFonts w:cstheme="minorHAnsi"/>
          <w:sz w:val="24"/>
          <w:szCs w:val="24"/>
        </w:rPr>
        <w:t>,</w:t>
      </w:r>
      <w:r w:rsidR="00A54B0B" w:rsidRPr="00507BE4">
        <w:rPr>
          <w:rFonts w:cstheme="minorHAnsi"/>
          <w:sz w:val="24"/>
          <w:szCs w:val="24"/>
        </w:rPr>
        <w:t xml:space="preserve"> do </w:t>
      </w:r>
      <w:r w:rsidRPr="00507BE4">
        <w:rPr>
          <w:rFonts w:cstheme="minorHAnsi"/>
          <w:sz w:val="24"/>
          <w:szCs w:val="24"/>
        </w:rPr>
        <w:t>differ from other age groups?  Are peer-grouped or individual training sessions the key to mastering technologies in this age bracket?</w:t>
      </w:r>
      <w:r w:rsidR="004B4CB6">
        <w:rPr>
          <w:rFonts w:cstheme="minorHAnsi"/>
          <w:sz w:val="24"/>
          <w:szCs w:val="24"/>
        </w:rPr>
        <w:t xml:space="preserve"> Is this technology changing how</w:t>
      </w:r>
      <w:r w:rsidR="00A54B0B" w:rsidRPr="00507BE4">
        <w:rPr>
          <w:rFonts w:cstheme="minorHAnsi"/>
          <w:sz w:val="24"/>
          <w:szCs w:val="24"/>
        </w:rPr>
        <w:t xml:space="preserve"> seniors read, receive information and interact with the world?</w:t>
      </w:r>
      <w:r w:rsidR="00BE1305" w:rsidRPr="00507BE4">
        <w:rPr>
          <w:rFonts w:cstheme="minorHAnsi"/>
          <w:sz w:val="24"/>
          <w:szCs w:val="24"/>
        </w:rPr>
        <w:t xml:space="preserve"> </w:t>
      </w:r>
      <w:r w:rsidR="00BE1305" w:rsidRPr="00507BE4">
        <w:rPr>
          <w:rFonts w:cstheme="minorHAnsi"/>
          <w:sz w:val="24"/>
          <w:szCs w:val="24"/>
          <w:lang w:val="en-US"/>
        </w:rPr>
        <w:t>Brink (2001) discusses the digitally divided and points out those seniors are in danger of becoming marginalized if they cannot use technical innovations though they are a group that could stand to benefit the most.</w:t>
      </w:r>
    </w:p>
    <w:p w:rsidR="00BE1305" w:rsidRPr="00507BE4" w:rsidRDefault="00BE1305" w:rsidP="00BE1305">
      <w:pPr>
        <w:spacing w:line="240" w:lineRule="auto"/>
        <w:ind w:firstLine="720"/>
        <w:rPr>
          <w:rFonts w:cstheme="minorHAnsi"/>
          <w:sz w:val="24"/>
          <w:szCs w:val="24"/>
          <w:lang w:val="en-US"/>
        </w:rPr>
      </w:pPr>
    </w:p>
    <w:p w:rsidR="007824D9" w:rsidRPr="00507BE4" w:rsidRDefault="007824D9" w:rsidP="00A54B0B">
      <w:pPr>
        <w:spacing w:line="240" w:lineRule="auto"/>
        <w:ind w:firstLine="720"/>
        <w:rPr>
          <w:rFonts w:cstheme="minorHAnsi"/>
          <w:sz w:val="24"/>
          <w:szCs w:val="24"/>
        </w:rPr>
      </w:pPr>
    </w:p>
    <w:p w:rsidR="00A05579" w:rsidRPr="00507BE4" w:rsidRDefault="00A05579" w:rsidP="008C424D">
      <w:pPr>
        <w:spacing w:after="0" w:line="240" w:lineRule="auto"/>
        <w:rPr>
          <w:rFonts w:eastAsia="Times" w:cstheme="minorHAnsi"/>
          <w:sz w:val="24"/>
          <w:szCs w:val="24"/>
          <w:lang w:val="en-US"/>
        </w:rPr>
      </w:pPr>
    </w:p>
    <w:p w:rsidR="00A05579" w:rsidRPr="00507BE4" w:rsidRDefault="00A05579" w:rsidP="003F47CD">
      <w:pPr>
        <w:spacing w:after="0" w:line="240" w:lineRule="auto"/>
        <w:jc w:val="center"/>
        <w:rPr>
          <w:rFonts w:eastAsia="Times" w:cstheme="minorHAnsi"/>
          <w:b/>
          <w:sz w:val="24"/>
          <w:szCs w:val="24"/>
          <w:lang w:val="en-US"/>
        </w:rPr>
      </w:pPr>
      <w:r w:rsidRPr="00507BE4">
        <w:rPr>
          <w:rFonts w:eastAsia="Times" w:cstheme="minorHAnsi"/>
          <w:b/>
          <w:sz w:val="24"/>
          <w:szCs w:val="24"/>
          <w:lang w:val="en-US"/>
        </w:rPr>
        <w:t>References</w:t>
      </w:r>
    </w:p>
    <w:p w:rsidR="00932C68" w:rsidRPr="00507BE4" w:rsidRDefault="00932C68" w:rsidP="003F47CD">
      <w:pPr>
        <w:spacing w:after="0" w:line="240" w:lineRule="auto"/>
        <w:ind w:left="720" w:hanging="720"/>
        <w:rPr>
          <w:rFonts w:eastAsia="Times" w:cstheme="minorHAnsi"/>
          <w:sz w:val="24"/>
          <w:szCs w:val="24"/>
          <w:lang w:val="en-US"/>
        </w:rPr>
      </w:pPr>
      <w:r w:rsidRPr="00507BE4">
        <w:rPr>
          <w:rFonts w:eastAsia="Times" w:cstheme="minorHAnsi"/>
          <w:sz w:val="24"/>
          <w:szCs w:val="24"/>
          <w:lang w:val="en-US"/>
        </w:rPr>
        <w:t>Brink, S. (2001). Digital divide or digital dividend: ensuring benefits to seniors from information technology. National Advisory Council on Aging: Seniors and Technology. Ottawa, Ontario: Minister of Public Works and Government Services Canada</w:t>
      </w:r>
    </w:p>
    <w:p w:rsidR="00932C68" w:rsidRPr="00507BE4" w:rsidRDefault="00932C68" w:rsidP="003F47CD">
      <w:pPr>
        <w:spacing w:after="0" w:line="240" w:lineRule="auto"/>
        <w:ind w:left="720" w:hanging="720"/>
        <w:rPr>
          <w:rFonts w:eastAsia="Times" w:cstheme="minorHAnsi"/>
          <w:sz w:val="24"/>
          <w:szCs w:val="24"/>
          <w:lang w:val="en-US"/>
        </w:rPr>
      </w:pPr>
    </w:p>
    <w:p w:rsidR="00932C68" w:rsidRPr="00507BE4" w:rsidRDefault="00932C68" w:rsidP="003F47CD">
      <w:pPr>
        <w:spacing w:after="0" w:line="240" w:lineRule="auto"/>
        <w:ind w:left="720" w:hanging="720"/>
        <w:rPr>
          <w:rFonts w:eastAsia="Times" w:cstheme="minorHAnsi"/>
          <w:sz w:val="24"/>
          <w:szCs w:val="24"/>
          <w:lang w:val="en-US"/>
        </w:rPr>
      </w:pPr>
      <w:r w:rsidRPr="00507BE4">
        <w:rPr>
          <w:rFonts w:eastAsia="Times" w:cstheme="minorHAnsi"/>
          <w:sz w:val="24"/>
          <w:szCs w:val="24"/>
          <w:lang w:val="en-US"/>
        </w:rPr>
        <w:t>Jessome, J., Parks, C., &amp; MacLellan, M. (2001). Everyday technology and older adults: friends or foes? National Advisory Council on Aging: Seniors and Technology. Ottawa, Ontario: Minister of Public Works and Government Services Canada</w:t>
      </w:r>
    </w:p>
    <w:p w:rsidR="00932C68" w:rsidRPr="00507BE4" w:rsidRDefault="00932C68" w:rsidP="003F47CD">
      <w:pPr>
        <w:spacing w:after="0" w:line="240" w:lineRule="auto"/>
        <w:ind w:left="720" w:hanging="720"/>
        <w:rPr>
          <w:rFonts w:eastAsia="Times" w:cstheme="minorHAnsi"/>
          <w:sz w:val="24"/>
          <w:szCs w:val="24"/>
          <w:lang w:val="en-US"/>
        </w:rPr>
      </w:pPr>
    </w:p>
    <w:p w:rsidR="00932C68" w:rsidRPr="00507BE4" w:rsidRDefault="00932C68" w:rsidP="003F47CD">
      <w:pPr>
        <w:spacing w:after="0" w:line="240" w:lineRule="auto"/>
        <w:ind w:left="720" w:hanging="720"/>
        <w:rPr>
          <w:rFonts w:eastAsia="Times" w:cstheme="minorHAnsi"/>
          <w:sz w:val="24"/>
          <w:szCs w:val="24"/>
          <w:lang w:val="en-US"/>
        </w:rPr>
      </w:pPr>
      <w:r w:rsidRPr="00507BE4">
        <w:rPr>
          <w:rFonts w:eastAsia="Times" w:cstheme="minorHAnsi"/>
          <w:sz w:val="24"/>
          <w:szCs w:val="24"/>
          <w:lang w:val="en-US"/>
        </w:rPr>
        <w:t>Turcotte, M., &amp; Schellenberg, G. (2007). A portrait of seniors in Canada. Statistics C</w:t>
      </w:r>
      <w:r w:rsidR="00A05579" w:rsidRPr="00507BE4">
        <w:rPr>
          <w:rFonts w:eastAsia="Times" w:cstheme="minorHAnsi"/>
          <w:sz w:val="24"/>
          <w:szCs w:val="24"/>
          <w:lang w:val="en-US"/>
        </w:rPr>
        <w:t>anada. Retrieved November 19, 2011</w:t>
      </w:r>
      <w:r w:rsidRPr="00507BE4">
        <w:rPr>
          <w:rFonts w:eastAsia="Times" w:cstheme="minorHAnsi"/>
          <w:sz w:val="24"/>
          <w:szCs w:val="24"/>
          <w:lang w:val="en-US"/>
        </w:rPr>
        <w:t xml:space="preserve"> from: </w:t>
      </w:r>
      <w:hyperlink r:id="rId7" w:history="1">
        <w:r w:rsidRPr="00507BE4">
          <w:rPr>
            <w:rFonts w:eastAsia="Times" w:cstheme="minorHAnsi"/>
            <w:color w:val="0000FF"/>
            <w:sz w:val="24"/>
            <w:szCs w:val="24"/>
            <w:u w:val="single"/>
            <w:lang w:val="en-US"/>
          </w:rPr>
          <w:t>http://www.statcan.gc.ca/pub/89-519-x/89-519-x2006001-eng.htm</w:t>
        </w:r>
      </w:hyperlink>
    </w:p>
    <w:p w:rsidR="00932C68" w:rsidRPr="00507BE4" w:rsidRDefault="00932C68" w:rsidP="008C424D">
      <w:pPr>
        <w:spacing w:after="0" w:line="240" w:lineRule="auto"/>
        <w:rPr>
          <w:rFonts w:eastAsia="Times" w:cstheme="minorHAnsi"/>
          <w:sz w:val="24"/>
          <w:szCs w:val="24"/>
          <w:lang w:val="en-US"/>
        </w:rPr>
      </w:pPr>
    </w:p>
    <w:p w:rsidR="00932C68" w:rsidRPr="00507BE4" w:rsidRDefault="00932C68" w:rsidP="008C424D">
      <w:pPr>
        <w:spacing w:line="240" w:lineRule="auto"/>
        <w:ind w:firstLine="720"/>
        <w:rPr>
          <w:rFonts w:cstheme="minorHAnsi"/>
          <w:sz w:val="24"/>
          <w:szCs w:val="24"/>
        </w:rPr>
      </w:pPr>
    </w:p>
    <w:sectPr w:rsidR="00932C68" w:rsidRPr="00507BE4" w:rsidSect="00E67246">
      <w:headerReference w:type="default"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43B7" w:rsidRDefault="00FF43B7" w:rsidP="000E3FF4">
      <w:pPr>
        <w:spacing w:after="0" w:line="240" w:lineRule="auto"/>
      </w:pPr>
      <w:r>
        <w:separator/>
      </w:r>
    </w:p>
  </w:endnote>
  <w:endnote w:type="continuationSeparator" w:id="0">
    <w:p w:rsidR="00FF43B7" w:rsidRDefault="00FF43B7" w:rsidP="000E3F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78881084"/>
      <w:docPartObj>
        <w:docPartGallery w:val="Page Numbers (Bottom of Page)"/>
        <w:docPartUnique/>
      </w:docPartObj>
    </w:sdtPr>
    <w:sdtEndPr>
      <w:rPr>
        <w:noProof/>
      </w:rPr>
    </w:sdtEndPr>
    <w:sdtContent>
      <w:p w:rsidR="00D363B4" w:rsidRDefault="00A1666C">
        <w:pPr>
          <w:pStyle w:val="Footer"/>
          <w:jc w:val="right"/>
        </w:pPr>
        <w:r>
          <w:fldChar w:fldCharType="begin"/>
        </w:r>
        <w:r w:rsidR="00D363B4">
          <w:instrText xml:space="preserve"> PAGE   \* MERGEFORMAT </w:instrText>
        </w:r>
        <w:r>
          <w:fldChar w:fldCharType="separate"/>
        </w:r>
        <w:r w:rsidR="002D3E3C">
          <w:rPr>
            <w:noProof/>
          </w:rPr>
          <w:t>8</w:t>
        </w:r>
        <w:r>
          <w:rPr>
            <w:noProof/>
          </w:rPr>
          <w:fldChar w:fldCharType="end"/>
        </w:r>
      </w:p>
    </w:sdtContent>
  </w:sdt>
  <w:p w:rsidR="00D363B4" w:rsidRDefault="00D363B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43B7" w:rsidRDefault="00FF43B7" w:rsidP="000E3FF4">
      <w:pPr>
        <w:spacing w:after="0" w:line="240" w:lineRule="auto"/>
      </w:pPr>
      <w:r>
        <w:separator/>
      </w:r>
    </w:p>
  </w:footnote>
  <w:footnote w:type="continuationSeparator" w:id="0">
    <w:p w:rsidR="00FF43B7" w:rsidRDefault="00FF43B7" w:rsidP="000E3FF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63B4" w:rsidRDefault="009F2A1C">
    <w:pPr>
      <w:pStyle w:val="Header"/>
    </w:pPr>
    <w:r w:rsidRPr="00EB117E">
      <w:rPr>
        <w:rFonts w:cstheme="minorHAnsi"/>
      </w:rPr>
      <w:t>The E-book reader: Affordances of mobile technology for the needs of senior users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530C1A"/>
    <w:multiLevelType w:val="hybridMultilevel"/>
    <w:tmpl w:val="DEACF072"/>
    <w:lvl w:ilvl="0" w:tplc="1009000F">
      <w:start w:val="1"/>
      <w:numFmt w:val="decimal"/>
      <w:lvlText w:val="%1."/>
      <w:lvlJc w:val="left"/>
      <w:pPr>
        <w:ind w:left="630" w:hanging="360"/>
      </w:pPr>
      <w:rPr>
        <w:rFonts w:hint="default"/>
      </w:rPr>
    </w:lvl>
    <w:lvl w:ilvl="1" w:tplc="04090019">
      <w:start w:val="1"/>
      <w:numFmt w:val="lowerLetter"/>
      <w:lvlText w:val="%2."/>
      <w:lvlJc w:val="left"/>
      <w:pPr>
        <w:ind w:left="1350" w:hanging="360"/>
      </w:pPr>
    </w:lvl>
    <w:lvl w:ilvl="2" w:tplc="0409001B">
      <w:start w:val="1"/>
      <w:numFmt w:val="lowerRoman"/>
      <w:lvlText w:val="%3."/>
      <w:lvlJc w:val="right"/>
      <w:pPr>
        <w:ind w:left="2070" w:hanging="180"/>
      </w:pPr>
    </w:lvl>
    <w:lvl w:ilvl="3" w:tplc="0409000F">
      <w:start w:val="1"/>
      <w:numFmt w:val="decimal"/>
      <w:lvlText w:val="%4."/>
      <w:lvlJc w:val="left"/>
      <w:pPr>
        <w:ind w:left="2790" w:hanging="360"/>
      </w:pPr>
    </w:lvl>
    <w:lvl w:ilvl="4" w:tplc="04090019">
      <w:start w:val="1"/>
      <w:numFmt w:val="lowerLetter"/>
      <w:lvlText w:val="%5."/>
      <w:lvlJc w:val="left"/>
      <w:pPr>
        <w:ind w:left="3510" w:hanging="360"/>
      </w:pPr>
    </w:lvl>
    <w:lvl w:ilvl="5" w:tplc="0409001B">
      <w:start w:val="1"/>
      <w:numFmt w:val="lowerRoman"/>
      <w:lvlText w:val="%6."/>
      <w:lvlJc w:val="right"/>
      <w:pPr>
        <w:ind w:left="4230" w:hanging="180"/>
      </w:pPr>
    </w:lvl>
    <w:lvl w:ilvl="6" w:tplc="0409000F">
      <w:start w:val="1"/>
      <w:numFmt w:val="decimal"/>
      <w:lvlText w:val="%7."/>
      <w:lvlJc w:val="left"/>
      <w:pPr>
        <w:ind w:left="4950" w:hanging="360"/>
      </w:pPr>
    </w:lvl>
    <w:lvl w:ilvl="7" w:tplc="04090019">
      <w:start w:val="1"/>
      <w:numFmt w:val="lowerLetter"/>
      <w:lvlText w:val="%8."/>
      <w:lvlJc w:val="left"/>
      <w:pPr>
        <w:ind w:left="5670" w:hanging="360"/>
      </w:pPr>
    </w:lvl>
    <w:lvl w:ilvl="8" w:tplc="0409001B">
      <w:start w:val="1"/>
      <w:numFmt w:val="lowerRoman"/>
      <w:lvlText w:val="%9."/>
      <w:lvlJc w:val="right"/>
      <w:pPr>
        <w:ind w:left="6390" w:hanging="180"/>
      </w:pPr>
    </w:lvl>
  </w:abstractNum>
  <w:abstractNum w:abstractNumId="1">
    <w:nsid w:val="1C9A6CCD"/>
    <w:multiLevelType w:val="hybridMultilevel"/>
    <w:tmpl w:val="DEACF072"/>
    <w:lvl w:ilvl="0" w:tplc="1009000F">
      <w:start w:val="1"/>
      <w:numFmt w:val="decimal"/>
      <w:lvlText w:val="%1."/>
      <w:lvlJc w:val="left"/>
      <w:pPr>
        <w:ind w:left="630" w:hanging="360"/>
      </w:pPr>
      <w:rPr>
        <w:rFonts w:hint="default"/>
      </w:rPr>
    </w:lvl>
    <w:lvl w:ilvl="1" w:tplc="04090019">
      <w:start w:val="1"/>
      <w:numFmt w:val="lowerLetter"/>
      <w:lvlText w:val="%2."/>
      <w:lvlJc w:val="left"/>
      <w:pPr>
        <w:ind w:left="1350" w:hanging="360"/>
      </w:pPr>
    </w:lvl>
    <w:lvl w:ilvl="2" w:tplc="0409001B">
      <w:start w:val="1"/>
      <w:numFmt w:val="lowerRoman"/>
      <w:lvlText w:val="%3."/>
      <w:lvlJc w:val="right"/>
      <w:pPr>
        <w:ind w:left="2070" w:hanging="180"/>
      </w:pPr>
    </w:lvl>
    <w:lvl w:ilvl="3" w:tplc="0409000F">
      <w:start w:val="1"/>
      <w:numFmt w:val="decimal"/>
      <w:lvlText w:val="%4."/>
      <w:lvlJc w:val="left"/>
      <w:pPr>
        <w:ind w:left="2790" w:hanging="360"/>
      </w:pPr>
    </w:lvl>
    <w:lvl w:ilvl="4" w:tplc="04090019">
      <w:start w:val="1"/>
      <w:numFmt w:val="lowerLetter"/>
      <w:lvlText w:val="%5."/>
      <w:lvlJc w:val="left"/>
      <w:pPr>
        <w:ind w:left="3510" w:hanging="360"/>
      </w:pPr>
    </w:lvl>
    <w:lvl w:ilvl="5" w:tplc="0409001B">
      <w:start w:val="1"/>
      <w:numFmt w:val="lowerRoman"/>
      <w:lvlText w:val="%6."/>
      <w:lvlJc w:val="right"/>
      <w:pPr>
        <w:ind w:left="4230" w:hanging="180"/>
      </w:pPr>
    </w:lvl>
    <w:lvl w:ilvl="6" w:tplc="0409000F">
      <w:start w:val="1"/>
      <w:numFmt w:val="decimal"/>
      <w:lvlText w:val="%7."/>
      <w:lvlJc w:val="left"/>
      <w:pPr>
        <w:ind w:left="4950" w:hanging="360"/>
      </w:pPr>
    </w:lvl>
    <w:lvl w:ilvl="7" w:tplc="04090019">
      <w:start w:val="1"/>
      <w:numFmt w:val="lowerLetter"/>
      <w:lvlText w:val="%8."/>
      <w:lvlJc w:val="left"/>
      <w:pPr>
        <w:ind w:left="5670" w:hanging="360"/>
      </w:pPr>
    </w:lvl>
    <w:lvl w:ilvl="8" w:tplc="0409001B">
      <w:start w:val="1"/>
      <w:numFmt w:val="lowerRoman"/>
      <w:lvlText w:val="%9."/>
      <w:lvlJc w:val="right"/>
      <w:pPr>
        <w:ind w:left="6390" w:hanging="180"/>
      </w:pPr>
    </w:lvl>
  </w:abstractNum>
  <w:abstractNum w:abstractNumId="2">
    <w:nsid w:val="20225DE4"/>
    <w:multiLevelType w:val="hybridMultilevel"/>
    <w:tmpl w:val="DEACF072"/>
    <w:lvl w:ilvl="0" w:tplc="1009000F">
      <w:start w:val="1"/>
      <w:numFmt w:val="decimal"/>
      <w:lvlText w:val="%1."/>
      <w:lvlJc w:val="left"/>
      <w:pPr>
        <w:ind w:left="630" w:hanging="360"/>
      </w:pPr>
      <w:rPr>
        <w:rFonts w:hint="default"/>
      </w:rPr>
    </w:lvl>
    <w:lvl w:ilvl="1" w:tplc="04090019">
      <w:start w:val="1"/>
      <w:numFmt w:val="lowerLetter"/>
      <w:lvlText w:val="%2."/>
      <w:lvlJc w:val="left"/>
      <w:pPr>
        <w:ind w:left="1350" w:hanging="360"/>
      </w:pPr>
    </w:lvl>
    <w:lvl w:ilvl="2" w:tplc="0409001B">
      <w:start w:val="1"/>
      <w:numFmt w:val="lowerRoman"/>
      <w:lvlText w:val="%3."/>
      <w:lvlJc w:val="right"/>
      <w:pPr>
        <w:ind w:left="2070" w:hanging="180"/>
      </w:pPr>
    </w:lvl>
    <w:lvl w:ilvl="3" w:tplc="0409000F">
      <w:start w:val="1"/>
      <w:numFmt w:val="decimal"/>
      <w:lvlText w:val="%4."/>
      <w:lvlJc w:val="left"/>
      <w:pPr>
        <w:ind w:left="2790" w:hanging="360"/>
      </w:pPr>
    </w:lvl>
    <w:lvl w:ilvl="4" w:tplc="04090019">
      <w:start w:val="1"/>
      <w:numFmt w:val="lowerLetter"/>
      <w:lvlText w:val="%5."/>
      <w:lvlJc w:val="left"/>
      <w:pPr>
        <w:ind w:left="3510" w:hanging="360"/>
      </w:pPr>
    </w:lvl>
    <w:lvl w:ilvl="5" w:tplc="0409001B">
      <w:start w:val="1"/>
      <w:numFmt w:val="lowerRoman"/>
      <w:lvlText w:val="%6."/>
      <w:lvlJc w:val="right"/>
      <w:pPr>
        <w:ind w:left="4230" w:hanging="180"/>
      </w:pPr>
    </w:lvl>
    <w:lvl w:ilvl="6" w:tplc="0409000F">
      <w:start w:val="1"/>
      <w:numFmt w:val="decimal"/>
      <w:lvlText w:val="%7."/>
      <w:lvlJc w:val="left"/>
      <w:pPr>
        <w:ind w:left="4950" w:hanging="360"/>
      </w:pPr>
    </w:lvl>
    <w:lvl w:ilvl="7" w:tplc="04090019">
      <w:start w:val="1"/>
      <w:numFmt w:val="lowerLetter"/>
      <w:lvlText w:val="%8."/>
      <w:lvlJc w:val="left"/>
      <w:pPr>
        <w:ind w:left="5670" w:hanging="360"/>
      </w:pPr>
    </w:lvl>
    <w:lvl w:ilvl="8" w:tplc="0409001B">
      <w:start w:val="1"/>
      <w:numFmt w:val="lowerRoman"/>
      <w:lvlText w:val="%9."/>
      <w:lvlJc w:val="right"/>
      <w:pPr>
        <w:ind w:left="6390" w:hanging="180"/>
      </w:pPr>
    </w:lvl>
  </w:abstractNum>
  <w:abstractNum w:abstractNumId="3">
    <w:nsid w:val="4E223A7B"/>
    <w:multiLevelType w:val="hybridMultilevel"/>
    <w:tmpl w:val="7EE0BB9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5146380C"/>
    <w:multiLevelType w:val="hybridMultilevel"/>
    <w:tmpl w:val="6974E69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nsid w:val="596D70A8"/>
    <w:multiLevelType w:val="hybridMultilevel"/>
    <w:tmpl w:val="458A1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DB65191"/>
    <w:multiLevelType w:val="hybridMultilevel"/>
    <w:tmpl w:val="FDCE4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724129E"/>
    <w:multiLevelType w:val="hybridMultilevel"/>
    <w:tmpl w:val="EB9AFA68"/>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722B2CBD"/>
    <w:multiLevelType w:val="hybridMultilevel"/>
    <w:tmpl w:val="4AD4309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4"/>
  </w:num>
  <w:num w:numId="2">
    <w:abstractNumId w:val="8"/>
  </w:num>
  <w:num w:numId="3">
    <w:abstractNumId w:val="5"/>
  </w:num>
  <w:num w:numId="4">
    <w:abstractNumId w:val="6"/>
  </w:num>
  <w:num w:numId="5">
    <w:abstractNumId w:val="7"/>
  </w:num>
  <w:num w:numId="6">
    <w:abstractNumId w:val="2"/>
  </w:num>
  <w:num w:numId="7">
    <w:abstractNumId w:val="1"/>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226"/>
    <w:rsid w:val="00013B1C"/>
    <w:rsid w:val="000308F9"/>
    <w:rsid w:val="000462EF"/>
    <w:rsid w:val="00067D04"/>
    <w:rsid w:val="000A485F"/>
    <w:rsid w:val="000E3FF4"/>
    <w:rsid w:val="0015588F"/>
    <w:rsid w:val="001671FF"/>
    <w:rsid w:val="00183873"/>
    <w:rsid w:val="001A47C3"/>
    <w:rsid w:val="001B5B7B"/>
    <w:rsid w:val="001C05CF"/>
    <w:rsid w:val="00284F6C"/>
    <w:rsid w:val="00294CAD"/>
    <w:rsid w:val="002D3E3C"/>
    <w:rsid w:val="00307A26"/>
    <w:rsid w:val="00321E7B"/>
    <w:rsid w:val="003435C9"/>
    <w:rsid w:val="00354C56"/>
    <w:rsid w:val="00373373"/>
    <w:rsid w:val="003773CA"/>
    <w:rsid w:val="00380B38"/>
    <w:rsid w:val="003A0959"/>
    <w:rsid w:val="003B2D6B"/>
    <w:rsid w:val="003C1697"/>
    <w:rsid w:val="003D3E21"/>
    <w:rsid w:val="003F2E72"/>
    <w:rsid w:val="003F47CD"/>
    <w:rsid w:val="00430EDE"/>
    <w:rsid w:val="004708C9"/>
    <w:rsid w:val="004B2C52"/>
    <w:rsid w:val="004B4CB6"/>
    <w:rsid w:val="004C6A93"/>
    <w:rsid w:val="004C7F2A"/>
    <w:rsid w:val="004F1F7A"/>
    <w:rsid w:val="004F7044"/>
    <w:rsid w:val="00507BE4"/>
    <w:rsid w:val="0051733C"/>
    <w:rsid w:val="005349B5"/>
    <w:rsid w:val="00540A78"/>
    <w:rsid w:val="00544694"/>
    <w:rsid w:val="00562523"/>
    <w:rsid w:val="005F57D9"/>
    <w:rsid w:val="006002B5"/>
    <w:rsid w:val="006122D1"/>
    <w:rsid w:val="00624C18"/>
    <w:rsid w:val="006325AB"/>
    <w:rsid w:val="006B7BE4"/>
    <w:rsid w:val="006D3632"/>
    <w:rsid w:val="007003BB"/>
    <w:rsid w:val="0073202D"/>
    <w:rsid w:val="00752E9B"/>
    <w:rsid w:val="007824D9"/>
    <w:rsid w:val="00783149"/>
    <w:rsid w:val="00794E51"/>
    <w:rsid w:val="007A5E9C"/>
    <w:rsid w:val="007B4645"/>
    <w:rsid w:val="007C3987"/>
    <w:rsid w:val="007C5F93"/>
    <w:rsid w:val="007D0F54"/>
    <w:rsid w:val="00827E87"/>
    <w:rsid w:val="0084115B"/>
    <w:rsid w:val="0086733F"/>
    <w:rsid w:val="00887272"/>
    <w:rsid w:val="00891FF1"/>
    <w:rsid w:val="008C10AE"/>
    <w:rsid w:val="008C424D"/>
    <w:rsid w:val="008D4562"/>
    <w:rsid w:val="008D7383"/>
    <w:rsid w:val="008E3A6B"/>
    <w:rsid w:val="008F3172"/>
    <w:rsid w:val="00901F8A"/>
    <w:rsid w:val="00904709"/>
    <w:rsid w:val="00912C1D"/>
    <w:rsid w:val="009176BA"/>
    <w:rsid w:val="00932C68"/>
    <w:rsid w:val="0094425D"/>
    <w:rsid w:val="009476CC"/>
    <w:rsid w:val="0097280C"/>
    <w:rsid w:val="00975E29"/>
    <w:rsid w:val="009C057F"/>
    <w:rsid w:val="009C1037"/>
    <w:rsid w:val="009C6939"/>
    <w:rsid w:val="009F2A1C"/>
    <w:rsid w:val="00A003D7"/>
    <w:rsid w:val="00A05579"/>
    <w:rsid w:val="00A07D95"/>
    <w:rsid w:val="00A136DA"/>
    <w:rsid w:val="00A1666C"/>
    <w:rsid w:val="00A30095"/>
    <w:rsid w:val="00A40226"/>
    <w:rsid w:val="00A54B0B"/>
    <w:rsid w:val="00A85B87"/>
    <w:rsid w:val="00AD5F3F"/>
    <w:rsid w:val="00AF4A6F"/>
    <w:rsid w:val="00AF7F59"/>
    <w:rsid w:val="00B10D37"/>
    <w:rsid w:val="00B669FA"/>
    <w:rsid w:val="00B6739F"/>
    <w:rsid w:val="00B74E3B"/>
    <w:rsid w:val="00B773F5"/>
    <w:rsid w:val="00BB7998"/>
    <w:rsid w:val="00BC7358"/>
    <w:rsid w:val="00BC7644"/>
    <w:rsid w:val="00BD0525"/>
    <w:rsid w:val="00BE1305"/>
    <w:rsid w:val="00C36112"/>
    <w:rsid w:val="00C67467"/>
    <w:rsid w:val="00C94741"/>
    <w:rsid w:val="00CA1042"/>
    <w:rsid w:val="00CB0FC8"/>
    <w:rsid w:val="00CC6B8F"/>
    <w:rsid w:val="00CF2A96"/>
    <w:rsid w:val="00D047A6"/>
    <w:rsid w:val="00D263B5"/>
    <w:rsid w:val="00D363B4"/>
    <w:rsid w:val="00D41AC8"/>
    <w:rsid w:val="00D6381E"/>
    <w:rsid w:val="00D66644"/>
    <w:rsid w:val="00DA15F2"/>
    <w:rsid w:val="00DA62AF"/>
    <w:rsid w:val="00DF40E3"/>
    <w:rsid w:val="00E03F05"/>
    <w:rsid w:val="00E1497A"/>
    <w:rsid w:val="00E41B18"/>
    <w:rsid w:val="00E67246"/>
    <w:rsid w:val="00E93C9D"/>
    <w:rsid w:val="00EA0B8B"/>
    <w:rsid w:val="00EC5955"/>
    <w:rsid w:val="00EF3615"/>
    <w:rsid w:val="00F40031"/>
    <w:rsid w:val="00F40B58"/>
    <w:rsid w:val="00F52D55"/>
    <w:rsid w:val="00F57BB7"/>
    <w:rsid w:val="00F63BEC"/>
    <w:rsid w:val="00F97810"/>
    <w:rsid w:val="00FC0795"/>
    <w:rsid w:val="00FF43B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9C619B8-D785-4D93-8D38-DB93A3E19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C10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307A26"/>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ListParagraph">
    <w:name w:val="List Paragraph"/>
    <w:basedOn w:val="Normal"/>
    <w:uiPriority w:val="34"/>
    <w:qFormat/>
    <w:rsid w:val="00F97810"/>
    <w:pPr>
      <w:ind w:left="720"/>
      <w:contextualSpacing/>
    </w:pPr>
  </w:style>
  <w:style w:type="paragraph" w:styleId="Header">
    <w:name w:val="header"/>
    <w:basedOn w:val="Normal"/>
    <w:link w:val="HeaderChar"/>
    <w:uiPriority w:val="99"/>
    <w:unhideWhenUsed/>
    <w:rsid w:val="000E3F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3FF4"/>
  </w:style>
  <w:style w:type="paragraph" w:styleId="Footer">
    <w:name w:val="footer"/>
    <w:basedOn w:val="Normal"/>
    <w:link w:val="FooterChar"/>
    <w:uiPriority w:val="99"/>
    <w:unhideWhenUsed/>
    <w:rsid w:val="000E3F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3FF4"/>
  </w:style>
  <w:style w:type="paragraph" w:styleId="BalloonText">
    <w:name w:val="Balloon Text"/>
    <w:basedOn w:val="Normal"/>
    <w:link w:val="BalloonTextChar"/>
    <w:rsid w:val="000462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0462E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statcan.gc.ca/pub/89-519-x/89-519-x2006001-eng.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3999</Words>
  <Characters>22796</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Athabasca University</Company>
  <LinksUpToDate>false</LinksUpToDate>
  <CharactersWithSpaces>26742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Digitizing</dc:creator>
  <cp:lastModifiedBy>Microsoft account</cp:lastModifiedBy>
  <cp:revision>2</cp:revision>
  <dcterms:created xsi:type="dcterms:W3CDTF">2013-04-17T01:42:00Z</dcterms:created>
  <dcterms:modified xsi:type="dcterms:W3CDTF">2013-04-17T01:42:00Z</dcterms:modified>
</cp:coreProperties>
</file>